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A64BE" w14:textId="5A5B5A8D" w:rsidR="0099078C" w:rsidRPr="00013F0B" w:rsidRDefault="00013F0B" w:rsidP="0099078C">
      <w:pPr>
        <w:rPr>
          <w:rFonts w:ascii="Arial Narrow" w:eastAsia="Arial Narrow" w:hAnsi="Arial Narrow" w:cs="Arial Narrow"/>
          <w:sz w:val="6"/>
          <w:szCs w:val="6"/>
        </w:rPr>
      </w:pPr>
      <w:r w:rsidRPr="00AF753C">
        <w:rPr>
          <w:rFonts w:ascii="Arial Narrow" w:eastAsia="Arial Narrow" w:hAnsi="Arial Narrow"/>
          <w:sz w:val="20"/>
          <w:szCs w:val="20"/>
        </w:rPr>
        <w:t xml:space="preserve">Received: </w:t>
      </w:r>
      <w:r>
        <w:rPr>
          <w:rFonts w:ascii="Arial Narrow" w:eastAsia="Arial Narrow" w:hAnsi="Arial Narrow"/>
          <w:sz w:val="20"/>
          <w:szCs w:val="20"/>
        </w:rPr>
        <w:t>0</w:t>
      </w:r>
      <w:r w:rsidR="00195832" w:rsidRPr="00195832">
        <w:rPr>
          <w:rFonts w:ascii="Arial Narrow" w:eastAsia="Arial Narrow" w:hAnsi="Arial Narrow"/>
          <w:sz w:val="20"/>
          <w:szCs w:val="20"/>
        </w:rPr>
        <w:t>1</w:t>
      </w:r>
      <w:r w:rsidRPr="00AF753C">
        <w:rPr>
          <w:rFonts w:ascii="Arial Narrow" w:eastAsia="Arial Narrow" w:hAnsi="Arial Narrow"/>
          <w:sz w:val="20"/>
          <w:szCs w:val="20"/>
        </w:rPr>
        <w:t xml:space="preserve"> </w:t>
      </w:r>
      <w:r>
        <w:rPr>
          <w:rFonts w:ascii="Arial Narrow" w:eastAsia="Arial Narrow" w:hAnsi="Arial Narrow"/>
          <w:sz w:val="20"/>
          <w:szCs w:val="20"/>
        </w:rPr>
        <w:t>June</w:t>
      </w:r>
      <w:r w:rsidRPr="00AF753C">
        <w:rPr>
          <w:rFonts w:ascii="Arial Narrow" w:eastAsia="Arial Narrow" w:hAnsi="Arial Narrow"/>
          <w:sz w:val="20"/>
          <w:szCs w:val="20"/>
        </w:rPr>
        <w:t xml:space="preserve"> 202</w:t>
      </w:r>
      <w:r w:rsidRPr="00EB3247">
        <w:rPr>
          <w:rFonts w:ascii="Arial Narrow" w:eastAsia="Arial Narrow" w:hAnsi="Arial Narrow"/>
          <w:sz w:val="20"/>
          <w:szCs w:val="20"/>
        </w:rPr>
        <w:t>4</w:t>
      </w:r>
      <w:r w:rsidRPr="00AF753C">
        <w:rPr>
          <w:rFonts w:ascii="Arial Narrow" w:eastAsia="Arial Narrow" w:hAnsi="Arial Narrow"/>
          <w:sz w:val="20"/>
          <w:szCs w:val="20"/>
        </w:rPr>
        <w:t xml:space="preserve"> / Accepted: </w:t>
      </w:r>
      <w:r>
        <w:rPr>
          <w:rFonts w:ascii="Arial Narrow" w:eastAsia="Arial Narrow" w:hAnsi="Arial Narrow"/>
          <w:sz w:val="20"/>
          <w:szCs w:val="20"/>
        </w:rPr>
        <w:t>0</w:t>
      </w:r>
      <w:r w:rsidR="00195832" w:rsidRPr="00195832">
        <w:rPr>
          <w:rFonts w:ascii="Arial Narrow" w:eastAsia="Arial Narrow" w:hAnsi="Arial Narrow"/>
          <w:sz w:val="20"/>
          <w:szCs w:val="20"/>
        </w:rPr>
        <w:t>4</w:t>
      </w:r>
      <w:r w:rsidRPr="00AF753C">
        <w:rPr>
          <w:rFonts w:ascii="Arial Narrow" w:eastAsia="Arial Narrow" w:hAnsi="Arial Narrow"/>
          <w:sz w:val="20"/>
          <w:szCs w:val="20"/>
        </w:rPr>
        <w:t xml:space="preserve"> </w:t>
      </w:r>
      <w:r>
        <w:rPr>
          <w:rFonts w:ascii="Arial Narrow" w:eastAsia="Arial Narrow" w:hAnsi="Arial Narrow"/>
          <w:sz w:val="20"/>
          <w:szCs w:val="20"/>
        </w:rPr>
        <w:t>August</w:t>
      </w:r>
      <w:r w:rsidRPr="00AF753C">
        <w:rPr>
          <w:rFonts w:ascii="Arial Narrow" w:eastAsia="Arial Narrow" w:hAnsi="Arial Narrow"/>
          <w:sz w:val="20"/>
          <w:szCs w:val="20"/>
        </w:rPr>
        <w:t xml:space="preserve"> 2024 / Published online: 30 </w:t>
      </w:r>
      <w:r>
        <w:rPr>
          <w:rFonts w:ascii="Arial Narrow" w:eastAsia="Arial Narrow" w:hAnsi="Arial Narrow"/>
          <w:sz w:val="20"/>
          <w:szCs w:val="20"/>
        </w:rPr>
        <w:t>August</w:t>
      </w:r>
      <w:r w:rsidRPr="00AF753C">
        <w:rPr>
          <w:rFonts w:ascii="Arial Narrow" w:eastAsia="Arial Narrow" w:hAnsi="Arial Narrow"/>
          <w:sz w:val="20"/>
          <w:szCs w:val="20"/>
        </w:rPr>
        <w:t xml:space="preserve"> 2024</w:t>
      </w:r>
    </w:p>
    <w:p w14:paraId="24777D3D" w14:textId="103B04E9" w:rsidR="00013F0B" w:rsidRPr="002A57D3" w:rsidRDefault="00B8435F" w:rsidP="0099078C">
      <w:pPr>
        <w:rPr>
          <w:rFonts w:ascii="Arial Narrow" w:eastAsia="Arial Narrow" w:hAnsi="Arial Narrow" w:cs="Arial Narrow"/>
          <w:sz w:val="8"/>
          <w:szCs w:val="8"/>
        </w:rPr>
      </w:pPr>
      <w:r>
        <w:rPr>
          <w:rFonts w:ascii="Arial Narrow" w:eastAsia="Arial Narrow" w:hAnsi="Arial Narrow"/>
          <w:b/>
          <w:i/>
          <w:noProof/>
          <w:color w:val="000000"/>
          <w:sz w:val="22"/>
          <w:szCs w:val="22"/>
          <w:lang w:val="ru-RU"/>
        </w:rPr>
        <w:drawing>
          <wp:anchor distT="0" distB="0" distL="114300" distR="114300" simplePos="0" relativeHeight="251657216" behindDoc="0" locked="0" layoutInCell="1" allowOverlap="1" wp14:anchorId="605E53CD" wp14:editId="443B64E0">
            <wp:simplePos x="0" y="0"/>
            <wp:positionH relativeFrom="column">
              <wp:posOffset>4942840</wp:posOffset>
            </wp:positionH>
            <wp:positionV relativeFrom="paragraph">
              <wp:posOffset>4445</wp:posOffset>
            </wp:positionV>
            <wp:extent cx="734060" cy="217805"/>
            <wp:effectExtent l="0" t="0" r="0" b="0"/>
            <wp:wrapSquare wrapText="bothSides"/>
            <wp:docPr id="2" name="Рисунок 2" descr="C:\Users\Admin\Desktop\000_непонятные\149-291-1-SM_Страница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000_непонятные\149-291-1-SM_Страница_0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0459" t="14932" r="10744" b="82787"/>
                    <a:stretch/>
                  </pic:blipFill>
                  <pic:spPr bwMode="auto">
                    <a:xfrm>
                      <a:off x="0" y="0"/>
                      <a:ext cx="734060" cy="217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87AE0E" w14:textId="72A9086A" w:rsidR="0099078C" w:rsidRPr="00A43ED4" w:rsidRDefault="0099078C" w:rsidP="0099078C">
      <w:pPr>
        <w:rPr>
          <w:rFonts w:ascii="Arial Narrow" w:eastAsia="Arial Narrow" w:hAnsi="Arial Narrow" w:cs="Arial Narrow"/>
          <w:b/>
          <w:i/>
          <w:color w:val="000000"/>
          <w:sz w:val="22"/>
          <w:szCs w:val="22"/>
        </w:rPr>
      </w:pPr>
      <w:r>
        <w:rPr>
          <w:rFonts w:ascii="Arial Narrow" w:eastAsia="Arial Narrow" w:hAnsi="Arial Narrow" w:cs="Arial Narrow"/>
          <w:b/>
          <w:i/>
          <w:sz w:val="22"/>
          <w:szCs w:val="22"/>
        </w:rPr>
        <w:t>DOI</w:t>
      </w:r>
      <w:r w:rsidRPr="007E4806">
        <w:rPr>
          <w:rFonts w:ascii="Arial Narrow" w:eastAsia="Arial Narrow" w:hAnsi="Arial Narrow" w:cs="Arial Narrow"/>
          <w:b/>
          <w:i/>
          <w:sz w:val="22"/>
          <w:szCs w:val="22"/>
        </w:rPr>
        <w:t xml:space="preserve"> </w:t>
      </w:r>
      <w:r w:rsidRPr="007E4806">
        <w:rPr>
          <w:rFonts w:ascii="Arial Narrow" w:eastAsia="Arial Narrow" w:hAnsi="Arial Narrow" w:cs="Arial Narrow"/>
          <w:b/>
          <w:i/>
          <w:color w:val="000000"/>
          <w:sz w:val="22"/>
          <w:szCs w:val="22"/>
        </w:rPr>
        <w:t>10.34689/</w:t>
      </w:r>
      <w:r>
        <w:rPr>
          <w:rFonts w:ascii="Arial Narrow" w:eastAsia="Arial Narrow" w:hAnsi="Arial Narrow" w:cs="Arial Narrow"/>
          <w:b/>
          <w:i/>
          <w:color w:val="000000"/>
          <w:sz w:val="22"/>
          <w:szCs w:val="22"/>
        </w:rPr>
        <w:t>SH</w:t>
      </w:r>
      <w:r w:rsidRPr="007E4806">
        <w:rPr>
          <w:rFonts w:ascii="Arial Narrow" w:eastAsia="Arial Narrow" w:hAnsi="Arial Narrow" w:cs="Arial Narrow"/>
          <w:b/>
          <w:i/>
          <w:color w:val="000000"/>
          <w:sz w:val="22"/>
          <w:szCs w:val="22"/>
        </w:rPr>
        <w:t>.2024.26.4.0</w:t>
      </w:r>
      <w:r w:rsidR="00B8435F" w:rsidRPr="00A43ED4">
        <w:rPr>
          <w:rFonts w:ascii="Arial Narrow" w:eastAsia="Arial Narrow" w:hAnsi="Arial Narrow" w:cs="Arial Narrow"/>
          <w:b/>
          <w:i/>
          <w:color w:val="000000"/>
          <w:sz w:val="22"/>
          <w:szCs w:val="22"/>
        </w:rPr>
        <w:t>28</w:t>
      </w:r>
    </w:p>
    <w:p w14:paraId="162D318B" w14:textId="0FC9B1AC" w:rsidR="0099078C" w:rsidRPr="007E4806" w:rsidRDefault="0099078C" w:rsidP="0099078C">
      <w:pPr>
        <w:rPr>
          <w:rFonts w:ascii="Arial Narrow" w:eastAsia="Arial Narrow" w:hAnsi="Arial Narrow" w:cs="Arial Narrow"/>
          <w:b/>
          <w:sz w:val="8"/>
          <w:szCs w:val="8"/>
        </w:rPr>
      </w:pPr>
    </w:p>
    <w:p w14:paraId="7C345FA9" w14:textId="42AB0AB2" w:rsidR="0099078C" w:rsidRPr="007E4806" w:rsidRDefault="0099078C" w:rsidP="00E7328D">
      <w:pPr>
        <w:rPr>
          <w:rFonts w:ascii="Arial Narrow" w:eastAsia="Arial Narrow" w:hAnsi="Arial Narrow" w:cs="Arial Narrow"/>
          <w:i/>
          <w:sz w:val="22"/>
          <w:szCs w:val="22"/>
        </w:rPr>
      </w:pPr>
      <w:r>
        <w:rPr>
          <w:rFonts w:ascii="Arial Narrow" w:eastAsia="Arial Narrow" w:hAnsi="Arial Narrow" w:cs="Arial Narrow"/>
          <w:b/>
          <w:i/>
          <w:sz w:val="22"/>
          <w:szCs w:val="22"/>
          <w:lang w:val="ru-RU"/>
        </w:rPr>
        <w:t>УДК</w:t>
      </w:r>
      <w:r w:rsidRPr="007E4806">
        <w:rPr>
          <w:rFonts w:ascii="Arial Narrow" w:eastAsia="Arial Narrow" w:hAnsi="Arial Narrow" w:cs="Arial Narrow"/>
          <w:b/>
          <w:i/>
          <w:sz w:val="22"/>
          <w:szCs w:val="22"/>
        </w:rPr>
        <w:t xml:space="preserve"> </w:t>
      </w:r>
      <w:r w:rsidR="00A230B7" w:rsidRPr="00A230B7">
        <w:rPr>
          <w:rFonts w:ascii="Arial Narrow" w:hAnsi="Arial Narrow"/>
          <w:b/>
          <w:bCs/>
          <w:i/>
          <w:sz w:val="22"/>
          <w:szCs w:val="22"/>
        </w:rPr>
        <w:t>614.2:36-053.879</w:t>
      </w:r>
    </w:p>
    <w:p w14:paraId="61F14BD3" w14:textId="77777777" w:rsidR="00E26E5F" w:rsidRPr="00195832" w:rsidRDefault="00E26E5F" w:rsidP="00151F4A">
      <w:pPr>
        <w:pStyle w:val="af7"/>
        <w:jc w:val="center"/>
        <w:rPr>
          <w:rFonts w:ascii="Arial Narrow" w:hAnsi="Arial Narrow"/>
          <w:sz w:val="12"/>
          <w:szCs w:val="12"/>
          <w:lang w:val="kk-KZ"/>
        </w:rPr>
      </w:pPr>
    </w:p>
    <w:p w14:paraId="1C36E944" w14:textId="2EF19645" w:rsidR="007E4806" w:rsidRPr="007E4806" w:rsidRDefault="007E4806" w:rsidP="007E4806">
      <w:pPr>
        <w:jc w:val="center"/>
        <w:rPr>
          <w:rFonts w:ascii="Arial Black" w:hAnsi="Arial Black"/>
          <w:b/>
          <w:iCs/>
          <w:color w:val="000000" w:themeColor="text1"/>
          <w:lang w:val="en-GB"/>
        </w:rPr>
      </w:pPr>
      <w:r w:rsidRPr="007E4806">
        <w:rPr>
          <w:rFonts w:ascii="Arial Black" w:hAnsi="Arial Black"/>
          <w:b/>
          <w:iCs/>
          <w:lang w:val="en-GB"/>
        </w:rPr>
        <w:t xml:space="preserve">PRIMARY </w:t>
      </w:r>
      <w:r w:rsidRPr="007E4806">
        <w:rPr>
          <w:rFonts w:ascii="Arial Black" w:hAnsi="Arial Black"/>
          <w:b/>
          <w:iCs/>
          <w:color w:val="000000" w:themeColor="text1"/>
          <w:lang w:val="en-GB"/>
        </w:rPr>
        <w:t xml:space="preserve">RECURRENT FOCAL SEGMENTAL GLOMERULOSCLEROSIS AFTER KIDNEY TRANSPLANTATION. </w:t>
      </w:r>
      <w:r w:rsidRPr="007E4806">
        <w:rPr>
          <w:rFonts w:ascii="Arial Black" w:hAnsi="Arial Black"/>
          <w:b/>
          <w:shd w:val="clear" w:color="auto" w:fill="FFFFFF"/>
          <w:lang w:val="en-GB"/>
        </w:rPr>
        <w:t>CASE</w:t>
      </w:r>
      <w:r w:rsidRPr="007E4806">
        <w:rPr>
          <w:rFonts w:ascii="Arial Black" w:hAnsi="Arial Black"/>
          <w:b/>
          <w:shd w:val="clear" w:color="auto" w:fill="FFFFFF"/>
        </w:rPr>
        <w:t xml:space="preserve"> </w:t>
      </w:r>
      <w:r w:rsidRPr="007E4806">
        <w:rPr>
          <w:rFonts w:ascii="Arial Black" w:hAnsi="Arial Black"/>
          <w:b/>
          <w:shd w:val="clear" w:color="auto" w:fill="FFFFFF"/>
          <w:lang w:val="en-GB"/>
        </w:rPr>
        <w:t>STUDY</w:t>
      </w:r>
      <w:r w:rsidRPr="007E4806">
        <w:rPr>
          <w:rFonts w:ascii="Arial Black" w:hAnsi="Arial Black"/>
          <w:b/>
          <w:shd w:val="clear" w:color="auto" w:fill="FFFFFF"/>
        </w:rPr>
        <w:t>.</w:t>
      </w:r>
    </w:p>
    <w:p w14:paraId="34AF1F76" w14:textId="77777777" w:rsidR="007E4806" w:rsidRPr="00531B27" w:rsidRDefault="007E4806" w:rsidP="007E4806">
      <w:pPr>
        <w:jc w:val="both"/>
        <w:rPr>
          <w:rFonts w:ascii="Arial Narrow" w:hAnsi="Arial Narrow"/>
          <w:iCs/>
          <w:color w:val="000000" w:themeColor="text1"/>
          <w:sz w:val="16"/>
          <w:szCs w:val="16"/>
        </w:rPr>
      </w:pPr>
    </w:p>
    <w:p w14:paraId="0BB31ADF" w14:textId="38AA8CD2" w:rsidR="0068511D" w:rsidRPr="00204DFD" w:rsidRDefault="00204DFD" w:rsidP="0068511D">
      <w:pPr>
        <w:pStyle w:val="af1"/>
        <w:spacing w:after="0" w:line="240" w:lineRule="auto"/>
        <w:ind w:left="0"/>
        <w:jc w:val="both"/>
        <w:rPr>
          <w:rFonts w:ascii="Arial Narrow" w:hAnsi="Arial Narrow"/>
          <w:b/>
          <w:bCs/>
          <w:iCs/>
        </w:rPr>
      </w:pPr>
      <w:proofErr w:type="spellStart"/>
      <w:r w:rsidRPr="007E4806">
        <w:rPr>
          <w:rFonts w:ascii="Arial Black" w:hAnsi="Arial Black"/>
          <w:iCs/>
          <w:color w:val="000000" w:themeColor="text1"/>
          <w:lang w:val="en-GB"/>
        </w:rPr>
        <w:t>Mels</w:t>
      </w:r>
      <w:proofErr w:type="spellEnd"/>
      <w:r w:rsidRPr="00204DFD">
        <w:rPr>
          <w:rFonts w:ascii="Arial Black" w:hAnsi="Arial Black"/>
          <w:iCs/>
          <w:color w:val="000000" w:themeColor="text1"/>
        </w:rPr>
        <w:t xml:space="preserve"> </w:t>
      </w:r>
      <w:r w:rsidRPr="007E4806">
        <w:rPr>
          <w:rFonts w:ascii="Arial Black" w:hAnsi="Arial Black"/>
          <w:iCs/>
          <w:color w:val="000000" w:themeColor="text1"/>
          <w:lang w:val="en-GB"/>
        </w:rPr>
        <w:t>N</w:t>
      </w:r>
      <w:r w:rsidRPr="00204DFD">
        <w:rPr>
          <w:rFonts w:ascii="Arial Black" w:hAnsi="Arial Black"/>
          <w:iCs/>
          <w:color w:val="000000" w:themeColor="text1"/>
        </w:rPr>
        <w:t xml:space="preserve">. </w:t>
      </w:r>
      <w:proofErr w:type="spellStart"/>
      <w:r w:rsidRPr="007E4806">
        <w:rPr>
          <w:rFonts w:ascii="Arial Black" w:hAnsi="Arial Black"/>
          <w:iCs/>
          <w:color w:val="000000" w:themeColor="text1"/>
          <w:lang w:val="en-GB"/>
        </w:rPr>
        <w:t>Assykbaev</w:t>
      </w:r>
      <w:proofErr w:type="spellEnd"/>
      <w:r w:rsidR="0068511D" w:rsidRPr="00204DFD">
        <w:rPr>
          <w:rFonts w:ascii="Arial Black" w:hAnsi="Arial Black"/>
          <w:bCs/>
          <w:iCs/>
          <w:color w:val="000000" w:themeColor="text1"/>
          <w:vertAlign w:val="superscript"/>
        </w:rPr>
        <w:t>1</w:t>
      </w:r>
      <w:r w:rsidR="0068511D" w:rsidRPr="00204DFD">
        <w:rPr>
          <w:rFonts w:ascii="Arial Black" w:hAnsi="Arial Black"/>
          <w:bCs/>
          <w:iCs/>
          <w:color w:val="000000" w:themeColor="text1"/>
        </w:rPr>
        <w:t xml:space="preserve">, </w:t>
      </w:r>
      <w:r w:rsidR="0068511D" w:rsidRPr="00204DFD">
        <w:rPr>
          <w:rFonts w:ascii="Arial Narrow" w:hAnsi="Arial Narrow"/>
          <w:b/>
          <w:bCs/>
          <w:iCs/>
          <w:color w:val="000000" w:themeColor="text1"/>
        </w:rPr>
        <w:t>https://orcid.org/</w:t>
      </w:r>
      <w:hyperlink r:id="rId11" w:history="1">
        <w:r w:rsidR="0068511D" w:rsidRPr="00204DFD">
          <w:rPr>
            <w:rStyle w:val="af9"/>
            <w:rFonts w:ascii="Arial Narrow" w:hAnsi="Arial Narrow"/>
            <w:b/>
            <w:bCs/>
            <w:iCs/>
            <w:color w:val="auto"/>
            <w:u w:val="none"/>
          </w:rPr>
          <w:t>0000-0003-2386-0997</w:t>
        </w:r>
      </w:hyperlink>
    </w:p>
    <w:p w14:paraId="711A96B4" w14:textId="5F20BB0C" w:rsidR="0068511D" w:rsidRPr="00204DFD" w:rsidRDefault="00204DFD" w:rsidP="0068511D">
      <w:pPr>
        <w:pStyle w:val="af1"/>
        <w:spacing w:after="0" w:line="240" w:lineRule="auto"/>
        <w:ind w:left="0"/>
        <w:jc w:val="both"/>
        <w:rPr>
          <w:rFonts w:ascii="Arial Narrow" w:hAnsi="Arial Narrow"/>
          <w:b/>
          <w:bCs/>
          <w:iCs/>
        </w:rPr>
      </w:pPr>
      <w:proofErr w:type="spellStart"/>
      <w:r w:rsidRPr="007E4806">
        <w:rPr>
          <w:rFonts w:ascii="Arial Black" w:hAnsi="Arial Black"/>
          <w:iCs/>
          <w:color w:val="000000" w:themeColor="text1"/>
          <w:lang w:val="en-GB"/>
        </w:rPr>
        <w:t>Sajtkarim</w:t>
      </w:r>
      <w:proofErr w:type="spellEnd"/>
      <w:r w:rsidRPr="007E4806">
        <w:rPr>
          <w:rFonts w:ascii="Arial Black" w:hAnsi="Arial Black"/>
          <w:iCs/>
          <w:color w:val="000000" w:themeColor="text1"/>
          <w:lang w:val="en-GB"/>
        </w:rPr>
        <w:t xml:space="preserve"> A. </w:t>
      </w:r>
      <w:proofErr w:type="spellStart"/>
      <w:r w:rsidRPr="007E4806">
        <w:rPr>
          <w:rFonts w:ascii="Arial Black" w:hAnsi="Arial Black"/>
          <w:iCs/>
          <w:color w:val="000000" w:themeColor="text1"/>
          <w:lang w:val="en-GB"/>
        </w:rPr>
        <w:t>Abdugafarov</w:t>
      </w:r>
      <w:proofErr w:type="spellEnd"/>
      <w:r w:rsidR="0068511D" w:rsidRPr="00204DFD">
        <w:rPr>
          <w:rFonts w:ascii="Arial Black" w:hAnsi="Arial Black"/>
          <w:bCs/>
          <w:iCs/>
          <w:color w:val="000000" w:themeColor="text1"/>
          <w:vertAlign w:val="superscript"/>
        </w:rPr>
        <w:t>1</w:t>
      </w:r>
      <w:r w:rsidR="0068511D" w:rsidRPr="00204DFD">
        <w:rPr>
          <w:rFonts w:ascii="Arial Black" w:hAnsi="Arial Black"/>
          <w:bCs/>
          <w:iCs/>
          <w:color w:val="000000" w:themeColor="text1"/>
        </w:rPr>
        <w:t xml:space="preserve">, </w:t>
      </w:r>
      <w:r w:rsidR="0068511D" w:rsidRPr="00204DFD">
        <w:rPr>
          <w:rFonts w:ascii="Arial Narrow" w:hAnsi="Arial Narrow"/>
          <w:b/>
          <w:bCs/>
          <w:iCs/>
          <w:color w:val="000000" w:themeColor="text1"/>
        </w:rPr>
        <w:t>https://orcid.org/</w:t>
      </w:r>
      <w:hyperlink r:id="rId12" w:history="1">
        <w:r w:rsidR="0068511D" w:rsidRPr="00204DFD">
          <w:rPr>
            <w:rStyle w:val="af9"/>
            <w:rFonts w:ascii="Arial Narrow" w:hAnsi="Arial Narrow"/>
            <w:b/>
            <w:bCs/>
            <w:iCs/>
            <w:color w:val="auto"/>
            <w:u w:val="none"/>
          </w:rPr>
          <w:t>0000-0002-8393-9966</w:t>
        </w:r>
      </w:hyperlink>
    </w:p>
    <w:p w14:paraId="2414725A" w14:textId="210816B6" w:rsidR="0068511D" w:rsidRPr="00204DFD" w:rsidRDefault="00204DFD" w:rsidP="0068511D">
      <w:pPr>
        <w:pStyle w:val="af1"/>
        <w:spacing w:after="0" w:line="240" w:lineRule="auto"/>
        <w:ind w:left="0"/>
        <w:jc w:val="both"/>
        <w:rPr>
          <w:rFonts w:ascii="Arial Narrow" w:hAnsi="Arial Narrow"/>
          <w:b/>
          <w:bCs/>
          <w:iCs/>
        </w:rPr>
      </w:pPr>
      <w:r w:rsidRPr="007E4806">
        <w:rPr>
          <w:rFonts w:ascii="Arial Black" w:hAnsi="Arial Black"/>
          <w:iCs/>
          <w:color w:val="000000" w:themeColor="text1"/>
          <w:lang w:val="en-GB"/>
        </w:rPr>
        <w:t xml:space="preserve">Arman M. </w:t>
      </w:r>
      <w:proofErr w:type="spellStart"/>
      <w:r w:rsidRPr="007E4806">
        <w:rPr>
          <w:rFonts w:ascii="Arial Black" w:hAnsi="Arial Black"/>
          <w:iCs/>
          <w:color w:val="000000" w:themeColor="text1"/>
          <w:lang w:val="en-GB"/>
        </w:rPr>
        <w:t>Maralbaj</w:t>
      </w:r>
      <w:proofErr w:type="spellEnd"/>
      <w:r w:rsidR="0068511D" w:rsidRPr="00204DFD">
        <w:rPr>
          <w:rFonts w:ascii="Arial Black" w:hAnsi="Arial Black"/>
          <w:bCs/>
          <w:iCs/>
          <w:color w:val="000000" w:themeColor="text1"/>
          <w:vertAlign w:val="superscript"/>
        </w:rPr>
        <w:t>1</w:t>
      </w:r>
      <w:r w:rsidR="0068511D" w:rsidRPr="00204DFD">
        <w:rPr>
          <w:rFonts w:ascii="Arial Black" w:hAnsi="Arial Black"/>
          <w:bCs/>
          <w:iCs/>
          <w:color w:val="000000" w:themeColor="text1"/>
        </w:rPr>
        <w:t xml:space="preserve">, </w:t>
      </w:r>
      <w:r w:rsidR="0068511D" w:rsidRPr="00204DFD">
        <w:rPr>
          <w:rFonts w:ascii="Arial Narrow" w:hAnsi="Arial Narrow"/>
          <w:b/>
          <w:bCs/>
          <w:iCs/>
          <w:color w:val="000000" w:themeColor="text1"/>
        </w:rPr>
        <w:t>https://orcid.org/</w:t>
      </w:r>
      <w:hyperlink r:id="rId13" w:history="1">
        <w:r w:rsidR="0068511D" w:rsidRPr="00204DFD">
          <w:rPr>
            <w:rStyle w:val="af9"/>
            <w:rFonts w:ascii="Arial Narrow" w:hAnsi="Arial Narrow"/>
            <w:b/>
            <w:bCs/>
            <w:iCs/>
            <w:color w:val="auto"/>
            <w:u w:val="none"/>
          </w:rPr>
          <w:t>0000-0001-6801-4888</w:t>
        </w:r>
      </w:hyperlink>
    </w:p>
    <w:p w14:paraId="3F739D05" w14:textId="1ABD630E" w:rsidR="0068511D" w:rsidRPr="00204DFD" w:rsidRDefault="00204DFD" w:rsidP="0068511D">
      <w:pPr>
        <w:pStyle w:val="af1"/>
        <w:spacing w:after="0" w:line="240" w:lineRule="auto"/>
        <w:ind w:left="0"/>
        <w:jc w:val="both"/>
        <w:rPr>
          <w:rFonts w:ascii="Arial Narrow" w:hAnsi="Arial Narrow"/>
          <w:b/>
        </w:rPr>
      </w:pPr>
      <w:r w:rsidRPr="007E4806">
        <w:rPr>
          <w:rFonts w:ascii="Arial Black" w:hAnsi="Arial Black"/>
          <w:iCs/>
          <w:color w:val="000000" w:themeColor="text1"/>
          <w:lang w:val="en-GB"/>
        </w:rPr>
        <w:t>M</w:t>
      </w:r>
      <w:proofErr w:type="spellStart"/>
      <w:r>
        <w:rPr>
          <w:rFonts w:ascii="Arial Black" w:hAnsi="Arial Black"/>
          <w:iCs/>
          <w:color w:val="000000" w:themeColor="text1"/>
        </w:rPr>
        <w:t>ukhtar</w:t>
      </w:r>
      <w:proofErr w:type="spellEnd"/>
      <w:r w:rsidRPr="007E4806">
        <w:rPr>
          <w:rFonts w:ascii="Arial Black" w:hAnsi="Arial Black"/>
          <w:iCs/>
          <w:color w:val="000000" w:themeColor="text1"/>
          <w:lang w:val="en-GB"/>
        </w:rPr>
        <w:t xml:space="preserve"> </w:t>
      </w:r>
      <w:proofErr w:type="spellStart"/>
      <w:r w:rsidRPr="007E4806">
        <w:rPr>
          <w:rFonts w:ascii="Arial Black" w:hAnsi="Arial Black"/>
          <w:iCs/>
          <w:color w:val="000000" w:themeColor="text1"/>
          <w:lang w:val="en-GB"/>
        </w:rPr>
        <w:t>Tileuhan</w:t>
      </w:r>
      <w:proofErr w:type="spellEnd"/>
      <w:r w:rsidR="0068511D" w:rsidRPr="00204DFD">
        <w:rPr>
          <w:rFonts w:ascii="Arial Black" w:hAnsi="Arial Black"/>
          <w:bCs/>
          <w:iCs/>
          <w:color w:val="000000" w:themeColor="text1"/>
          <w:vertAlign w:val="superscript"/>
        </w:rPr>
        <w:t>1</w:t>
      </w:r>
      <w:r w:rsidR="0068511D" w:rsidRPr="00204DFD">
        <w:rPr>
          <w:rFonts w:ascii="Arial Black" w:hAnsi="Arial Black" w:cs="Arial Narrow"/>
          <w:bCs/>
          <w:iCs/>
          <w:color w:val="000000" w:themeColor="text1"/>
        </w:rPr>
        <w:t>,</w:t>
      </w:r>
      <w:r w:rsidR="0068511D" w:rsidRPr="00204DFD">
        <w:rPr>
          <w:rFonts w:ascii="Arial Black" w:hAnsi="Arial Black"/>
          <w:bCs/>
          <w:iCs/>
          <w:color w:val="000000" w:themeColor="text1"/>
        </w:rPr>
        <w:t xml:space="preserve"> </w:t>
      </w:r>
      <w:r w:rsidR="0068511D" w:rsidRPr="00204DFD">
        <w:rPr>
          <w:rFonts w:ascii="Arial Narrow" w:hAnsi="Arial Narrow"/>
          <w:b/>
          <w:bCs/>
          <w:iCs/>
          <w:color w:val="000000" w:themeColor="text1"/>
        </w:rPr>
        <w:t>https://orcid.org/</w:t>
      </w:r>
      <w:r w:rsidR="0068511D" w:rsidRPr="00204DFD">
        <w:rPr>
          <w:rStyle w:val="af9"/>
          <w:rFonts w:ascii="Arial Narrow" w:hAnsi="Arial Narrow"/>
          <w:b/>
          <w:bCs/>
          <w:iCs/>
          <w:color w:val="auto"/>
          <w:u w:val="none"/>
        </w:rPr>
        <w:t>0009-0009-9069-3528</w:t>
      </w:r>
    </w:p>
    <w:p w14:paraId="515B96BE" w14:textId="65B2B2D2" w:rsidR="0068511D" w:rsidRPr="00204DFD" w:rsidRDefault="00204DFD" w:rsidP="0068511D">
      <w:pPr>
        <w:pStyle w:val="af1"/>
        <w:spacing w:after="0" w:line="240" w:lineRule="auto"/>
        <w:ind w:left="0"/>
        <w:jc w:val="both"/>
        <w:rPr>
          <w:rStyle w:val="af9"/>
          <w:rFonts w:ascii="Arial Narrow" w:hAnsi="Arial Narrow"/>
          <w:b/>
          <w:color w:val="auto"/>
          <w:u w:val="none"/>
        </w:rPr>
      </w:pPr>
      <w:r w:rsidRPr="007E4806">
        <w:rPr>
          <w:rFonts w:ascii="Arial Black" w:hAnsi="Arial Black"/>
          <w:iCs/>
          <w:color w:val="000000" w:themeColor="text1"/>
          <w:lang w:val="en-GB"/>
        </w:rPr>
        <w:t>Sholpan A. Sadykova</w:t>
      </w:r>
      <w:r w:rsidR="0068511D" w:rsidRPr="00204DFD">
        <w:rPr>
          <w:rFonts w:ascii="Arial Black" w:hAnsi="Arial Black"/>
          <w:bCs/>
          <w:iCs/>
          <w:color w:val="000000" w:themeColor="text1"/>
          <w:vertAlign w:val="superscript"/>
        </w:rPr>
        <w:t>1</w:t>
      </w:r>
      <w:r w:rsidR="0068511D" w:rsidRPr="00204DFD">
        <w:rPr>
          <w:rFonts w:ascii="Arial Black" w:hAnsi="Arial Black"/>
          <w:bCs/>
          <w:iCs/>
          <w:color w:val="000000" w:themeColor="text1"/>
        </w:rPr>
        <w:t>,</w:t>
      </w:r>
      <w:r w:rsidR="0068511D" w:rsidRPr="00204DFD">
        <w:rPr>
          <w:rFonts w:ascii="Arial Black" w:hAnsi="Arial Black"/>
        </w:rPr>
        <w:t xml:space="preserve"> </w:t>
      </w:r>
      <w:r w:rsidR="0068511D" w:rsidRPr="00204DFD">
        <w:rPr>
          <w:rFonts w:ascii="Arial Narrow" w:hAnsi="Arial Narrow"/>
          <w:b/>
          <w:bCs/>
          <w:iCs/>
          <w:color w:val="000000" w:themeColor="text1"/>
        </w:rPr>
        <w:t>https://orcid.org/</w:t>
      </w:r>
      <w:r w:rsidR="0068511D" w:rsidRPr="00204DFD">
        <w:rPr>
          <w:rStyle w:val="af9"/>
          <w:rFonts w:ascii="Arial Narrow" w:hAnsi="Arial Narrow"/>
          <w:b/>
          <w:bCs/>
          <w:iCs/>
          <w:color w:val="auto"/>
          <w:u w:val="none"/>
        </w:rPr>
        <w:t>0009-0001-5211-6502</w:t>
      </w:r>
    </w:p>
    <w:p w14:paraId="41B2CD44" w14:textId="64EEFB5A" w:rsidR="0068511D" w:rsidRPr="00204DFD" w:rsidRDefault="00204DFD" w:rsidP="0068511D">
      <w:pPr>
        <w:pStyle w:val="af1"/>
        <w:spacing w:after="0" w:line="240" w:lineRule="auto"/>
        <w:ind w:left="0"/>
        <w:jc w:val="both"/>
        <w:rPr>
          <w:rFonts w:ascii="Arial Narrow" w:hAnsi="Arial Narrow"/>
          <w:b/>
          <w:bCs/>
          <w:iCs/>
        </w:rPr>
      </w:pPr>
      <w:r w:rsidRPr="007E4806">
        <w:rPr>
          <w:rFonts w:ascii="Arial Black" w:hAnsi="Arial Black"/>
          <w:iCs/>
          <w:color w:val="000000" w:themeColor="text1"/>
          <w:lang w:val="en-GB"/>
        </w:rPr>
        <w:t>Almira</w:t>
      </w:r>
      <w:r w:rsidRPr="00204DFD">
        <w:rPr>
          <w:rFonts w:ascii="Arial Black" w:hAnsi="Arial Black"/>
          <w:iCs/>
          <w:color w:val="000000" w:themeColor="text1"/>
        </w:rPr>
        <w:t xml:space="preserve"> </w:t>
      </w:r>
      <w:r w:rsidRPr="007E4806">
        <w:rPr>
          <w:rFonts w:ascii="Arial Black" w:hAnsi="Arial Black"/>
          <w:iCs/>
          <w:color w:val="000000" w:themeColor="text1"/>
          <w:lang w:val="en-GB"/>
        </w:rPr>
        <w:t>M</w:t>
      </w:r>
      <w:r w:rsidRPr="00204DFD">
        <w:rPr>
          <w:rFonts w:ascii="Arial Black" w:hAnsi="Arial Black"/>
          <w:iCs/>
          <w:color w:val="000000" w:themeColor="text1"/>
        </w:rPr>
        <w:t xml:space="preserve">. </w:t>
      </w:r>
      <w:proofErr w:type="spellStart"/>
      <w:r w:rsidRPr="007E4806">
        <w:rPr>
          <w:rFonts w:ascii="Arial Black" w:hAnsi="Arial Black"/>
          <w:iCs/>
          <w:color w:val="000000" w:themeColor="text1"/>
          <w:lang w:val="en-GB"/>
        </w:rPr>
        <w:t>Manatova</w:t>
      </w:r>
      <w:proofErr w:type="spellEnd"/>
      <w:r w:rsidR="0068511D" w:rsidRPr="00204DFD">
        <w:rPr>
          <w:rFonts w:ascii="Arial Black" w:hAnsi="Arial Black"/>
          <w:bCs/>
          <w:iCs/>
          <w:color w:val="000000" w:themeColor="text1"/>
          <w:vertAlign w:val="superscript"/>
        </w:rPr>
        <w:t>1</w:t>
      </w:r>
      <w:r w:rsidR="0068511D" w:rsidRPr="00204DFD">
        <w:rPr>
          <w:rFonts w:ascii="Arial Black" w:hAnsi="Arial Black"/>
          <w:bCs/>
          <w:iCs/>
          <w:color w:val="000000" w:themeColor="text1"/>
        </w:rPr>
        <w:t>,</w:t>
      </w:r>
      <w:r w:rsidR="0068511D" w:rsidRPr="00204DFD">
        <w:rPr>
          <w:rStyle w:val="af9"/>
          <w:rFonts w:ascii="Arial Black" w:hAnsi="Arial Black"/>
          <w:color w:val="auto"/>
          <w:u w:val="none"/>
        </w:rPr>
        <w:t xml:space="preserve"> </w:t>
      </w:r>
      <w:r w:rsidR="0068511D" w:rsidRPr="00204DFD">
        <w:rPr>
          <w:rFonts w:ascii="Arial Narrow" w:hAnsi="Arial Narrow"/>
          <w:b/>
          <w:bCs/>
          <w:iCs/>
          <w:color w:val="000000" w:themeColor="text1"/>
        </w:rPr>
        <w:t>https://orcid.org/</w:t>
      </w:r>
      <w:hyperlink r:id="rId14" w:history="1">
        <w:r w:rsidR="0068511D" w:rsidRPr="00204DFD">
          <w:rPr>
            <w:rStyle w:val="af9"/>
            <w:rFonts w:ascii="Arial Narrow" w:hAnsi="Arial Narrow"/>
            <w:b/>
            <w:bCs/>
            <w:iCs/>
            <w:color w:val="auto"/>
            <w:u w:val="none"/>
          </w:rPr>
          <w:t>0009-0007-6460-5606</w:t>
        </w:r>
      </w:hyperlink>
    </w:p>
    <w:p w14:paraId="0379862B" w14:textId="5D8DC372" w:rsidR="0068511D" w:rsidRPr="00204DFD" w:rsidRDefault="00204DFD" w:rsidP="0068511D">
      <w:pPr>
        <w:pStyle w:val="af1"/>
        <w:spacing w:after="0" w:line="240" w:lineRule="auto"/>
        <w:ind w:left="0"/>
        <w:jc w:val="both"/>
        <w:rPr>
          <w:rFonts w:ascii="Arial Narrow" w:hAnsi="Arial Narrow"/>
          <w:b/>
          <w:bCs/>
          <w:iCs/>
          <w:vertAlign w:val="superscript"/>
        </w:rPr>
      </w:pPr>
      <w:r w:rsidRPr="007E4806">
        <w:rPr>
          <w:rFonts w:ascii="Arial Black" w:hAnsi="Arial Black"/>
          <w:iCs/>
          <w:color w:val="000000" w:themeColor="text1"/>
          <w:lang w:val="en-GB"/>
        </w:rPr>
        <w:t>Zhuldyz M. Kuanysh</w:t>
      </w:r>
      <w:r w:rsidR="0068511D" w:rsidRPr="00204DFD">
        <w:rPr>
          <w:rFonts w:ascii="Arial Black" w:hAnsi="Arial Black"/>
          <w:bCs/>
          <w:iCs/>
          <w:color w:val="000000" w:themeColor="text1"/>
          <w:vertAlign w:val="superscript"/>
        </w:rPr>
        <w:t>1</w:t>
      </w:r>
      <w:r w:rsidR="0068511D" w:rsidRPr="00204DFD">
        <w:rPr>
          <w:rFonts w:ascii="Arial Black" w:hAnsi="Arial Black"/>
          <w:bCs/>
          <w:iCs/>
          <w:color w:val="000000" w:themeColor="text1"/>
        </w:rPr>
        <w:t>,</w:t>
      </w:r>
      <w:r w:rsidR="0068511D" w:rsidRPr="00204DFD">
        <w:rPr>
          <w:rFonts w:ascii="Arial Black" w:hAnsi="Arial Black"/>
          <w:bCs/>
          <w:iCs/>
          <w:color w:val="000000" w:themeColor="text1"/>
          <w:vertAlign w:val="superscript"/>
        </w:rPr>
        <w:t xml:space="preserve"> </w:t>
      </w:r>
      <w:r w:rsidR="0068511D" w:rsidRPr="00204DFD">
        <w:rPr>
          <w:rFonts w:ascii="Arial Narrow" w:hAnsi="Arial Narrow"/>
          <w:b/>
          <w:bCs/>
          <w:iCs/>
          <w:color w:val="000000" w:themeColor="text1"/>
        </w:rPr>
        <w:t>https://orcid.org/</w:t>
      </w:r>
      <w:hyperlink r:id="rId15" w:history="1">
        <w:r w:rsidR="0068511D" w:rsidRPr="00204DFD">
          <w:rPr>
            <w:rStyle w:val="af9"/>
            <w:rFonts w:ascii="Arial Narrow" w:hAnsi="Arial Narrow"/>
            <w:b/>
            <w:bCs/>
            <w:iCs/>
            <w:color w:val="auto"/>
            <w:u w:val="none"/>
          </w:rPr>
          <w:t>0000-0002-9578-4236</w:t>
        </w:r>
      </w:hyperlink>
    </w:p>
    <w:p w14:paraId="20DAF9EF" w14:textId="67B6F405" w:rsidR="0068511D" w:rsidRPr="00204DFD" w:rsidRDefault="00204DFD" w:rsidP="00204DFD">
      <w:pPr>
        <w:pStyle w:val="af1"/>
        <w:spacing w:after="0" w:line="240" w:lineRule="auto"/>
        <w:ind w:left="0"/>
        <w:jc w:val="both"/>
        <w:rPr>
          <w:rFonts w:ascii="Arial Narrow" w:hAnsi="Arial Narrow"/>
          <w:iCs/>
          <w:color w:val="000000" w:themeColor="text1"/>
          <w:sz w:val="20"/>
          <w:szCs w:val="20"/>
        </w:rPr>
      </w:pPr>
      <w:r w:rsidRPr="007E4806">
        <w:rPr>
          <w:rFonts w:ascii="Arial Black" w:hAnsi="Arial Black"/>
          <w:iCs/>
          <w:color w:val="000000" w:themeColor="text1"/>
          <w:lang w:val="en-GB"/>
        </w:rPr>
        <w:t xml:space="preserve">Dinara S. </w:t>
      </w:r>
      <w:proofErr w:type="spellStart"/>
      <w:r w:rsidRPr="007E4806">
        <w:rPr>
          <w:rFonts w:ascii="Arial Black" w:hAnsi="Arial Black"/>
          <w:iCs/>
          <w:color w:val="000000" w:themeColor="text1"/>
          <w:lang w:val="en-GB"/>
        </w:rPr>
        <w:t>Zharlyganova</w:t>
      </w:r>
      <w:proofErr w:type="spellEnd"/>
      <w:r w:rsidR="0068511D" w:rsidRPr="00204DFD">
        <w:rPr>
          <w:rFonts w:ascii="Arial Black" w:hAnsi="Arial Black"/>
          <w:bCs/>
          <w:iCs/>
          <w:color w:val="000000" w:themeColor="text1"/>
          <w:vertAlign w:val="superscript"/>
        </w:rPr>
        <w:t>1</w:t>
      </w:r>
      <w:r w:rsidR="0068511D" w:rsidRPr="00204DFD">
        <w:rPr>
          <w:rFonts w:ascii="Arial Black" w:hAnsi="Arial Black"/>
          <w:bCs/>
          <w:iCs/>
          <w:color w:val="000000" w:themeColor="text1"/>
        </w:rPr>
        <w:t xml:space="preserve">, </w:t>
      </w:r>
      <w:r w:rsidR="0068511D" w:rsidRPr="00204DFD">
        <w:rPr>
          <w:rFonts w:ascii="Arial Narrow" w:hAnsi="Arial Narrow"/>
          <w:b/>
          <w:bCs/>
          <w:iCs/>
          <w:color w:val="000000" w:themeColor="text1"/>
        </w:rPr>
        <w:t>https://orcid.org/</w:t>
      </w:r>
      <w:hyperlink r:id="rId16" w:history="1">
        <w:r w:rsidR="0068511D" w:rsidRPr="00204DFD">
          <w:rPr>
            <w:rStyle w:val="af9"/>
            <w:rFonts w:ascii="Arial Narrow" w:hAnsi="Arial Narrow"/>
            <w:b/>
            <w:bCs/>
            <w:iCs/>
            <w:color w:val="auto"/>
            <w:u w:val="none"/>
          </w:rPr>
          <w:t>0000-0001-6383-4035</w:t>
        </w:r>
      </w:hyperlink>
    </w:p>
    <w:p w14:paraId="3D56C3D7" w14:textId="77777777" w:rsidR="007E4806" w:rsidRPr="00195832" w:rsidRDefault="007E4806" w:rsidP="007E4806">
      <w:pPr>
        <w:jc w:val="both"/>
        <w:rPr>
          <w:rFonts w:ascii="Arial Narrow" w:hAnsi="Arial Narrow"/>
          <w:iCs/>
          <w:color w:val="000000" w:themeColor="text1"/>
          <w:sz w:val="16"/>
          <w:szCs w:val="16"/>
        </w:rPr>
      </w:pPr>
    </w:p>
    <w:p w14:paraId="6444A11E" w14:textId="7F610A10" w:rsidR="0068511D" w:rsidRPr="003043E8" w:rsidRDefault="007E4806" w:rsidP="0068511D">
      <w:pPr>
        <w:jc w:val="both"/>
        <w:rPr>
          <w:rFonts w:ascii="Arial" w:eastAsiaTheme="minorEastAsia" w:hAnsi="Arial" w:cs="Arial"/>
          <w:b/>
          <w:bCs/>
          <w:sz w:val="18"/>
          <w:szCs w:val="18"/>
        </w:rPr>
      </w:pPr>
      <w:r w:rsidRPr="0068511D">
        <w:rPr>
          <w:rFonts w:ascii="Arial" w:hAnsi="Arial" w:cs="Arial"/>
          <w:b/>
          <w:iCs/>
          <w:color w:val="000000" w:themeColor="text1"/>
          <w:sz w:val="18"/>
          <w:szCs w:val="18"/>
          <w:vertAlign w:val="superscript"/>
          <w:lang w:val="en-GB"/>
        </w:rPr>
        <w:t>1</w:t>
      </w:r>
      <w:r w:rsidRPr="0068511D">
        <w:rPr>
          <w:rFonts w:ascii="Arial" w:hAnsi="Arial" w:cs="Arial"/>
          <w:b/>
          <w:iCs/>
          <w:color w:val="000000" w:themeColor="text1"/>
          <w:sz w:val="18"/>
          <w:szCs w:val="18"/>
          <w:lang w:val="en-GB"/>
        </w:rPr>
        <w:t xml:space="preserve"> LLP "National Research Oncology </w:t>
      </w:r>
      <w:proofErr w:type="spellStart"/>
      <w:r w:rsidRPr="0068511D">
        <w:rPr>
          <w:rFonts w:ascii="Arial" w:hAnsi="Arial" w:cs="Arial"/>
          <w:b/>
          <w:iCs/>
          <w:color w:val="000000" w:themeColor="text1"/>
          <w:sz w:val="18"/>
          <w:szCs w:val="18"/>
          <w:lang w:val="en-GB"/>
        </w:rPr>
        <w:t>Center</w:t>
      </w:r>
      <w:proofErr w:type="spellEnd"/>
      <w:r w:rsidRPr="0068511D">
        <w:rPr>
          <w:rFonts w:ascii="Arial" w:hAnsi="Arial" w:cs="Arial"/>
          <w:b/>
          <w:iCs/>
          <w:color w:val="000000" w:themeColor="text1"/>
          <w:sz w:val="18"/>
          <w:szCs w:val="18"/>
          <w:lang w:val="en-GB"/>
        </w:rPr>
        <w:t xml:space="preserve">", </w:t>
      </w:r>
      <w:r w:rsidR="00A43ED4">
        <w:rPr>
          <w:rFonts w:ascii="Arial" w:hAnsi="Arial" w:cs="Arial"/>
          <w:b/>
          <w:iCs/>
          <w:color w:val="000000" w:themeColor="text1"/>
          <w:sz w:val="18"/>
          <w:szCs w:val="18"/>
          <w:lang w:val="en-GB"/>
        </w:rPr>
        <w:t>D</w:t>
      </w:r>
      <w:r w:rsidRPr="0068511D">
        <w:rPr>
          <w:rFonts w:ascii="Arial" w:hAnsi="Arial" w:cs="Arial"/>
          <w:b/>
          <w:iCs/>
          <w:color w:val="000000" w:themeColor="text1"/>
          <w:sz w:val="18"/>
          <w:szCs w:val="18"/>
          <w:lang w:val="en-GB"/>
        </w:rPr>
        <w:t xml:space="preserve">epartment of </w:t>
      </w:r>
      <w:proofErr w:type="spellStart"/>
      <w:r w:rsidR="00A43ED4" w:rsidRPr="0068511D">
        <w:rPr>
          <w:rFonts w:ascii="Arial" w:hAnsi="Arial" w:cs="Arial"/>
          <w:b/>
          <w:iCs/>
          <w:color w:val="000000" w:themeColor="text1"/>
          <w:sz w:val="18"/>
          <w:szCs w:val="18"/>
          <w:lang w:val="en-GB"/>
        </w:rPr>
        <w:t>H</w:t>
      </w:r>
      <w:r w:rsidRPr="0068511D">
        <w:rPr>
          <w:rFonts w:ascii="Arial" w:hAnsi="Arial" w:cs="Arial"/>
          <w:b/>
          <w:iCs/>
          <w:color w:val="000000" w:themeColor="text1"/>
          <w:sz w:val="18"/>
          <w:szCs w:val="18"/>
          <w:lang w:val="en-GB"/>
        </w:rPr>
        <w:t>epatopancreatobiliary</w:t>
      </w:r>
      <w:proofErr w:type="spellEnd"/>
      <w:r w:rsidRPr="0068511D">
        <w:rPr>
          <w:rFonts w:ascii="Arial" w:hAnsi="Arial" w:cs="Arial"/>
          <w:b/>
          <w:iCs/>
          <w:color w:val="000000" w:themeColor="text1"/>
          <w:sz w:val="18"/>
          <w:szCs w:val="18"/>
          <w:lang w:val="en-GB"/>
        </w:rPr>
        <w:t xml:space="preserve"> surgery, </w:t>
      </w:r>
      <w:proofErr w:type="spellStart"/>
      <w:r w:rsidR="00A43ED4" w:rsidRPr="0068511D">
        <w:rPr>
          <w:rFonts w:ascii="Arial" w:hAnsi="Arial" w:cs="Arial"/>
          <w:b/>
          <w:iCs/>
          <w:color w:val="000000" w:themeColor="text1"/>
          <w:sz w:val="18"/>
          <w:szCs w:val="18"/>
          <w:lang w:val="en-GB"/>
        </w:rPr>
        <w:t>O</w:t>
      </w:r>
      <w:r w:rsidRPr="0068511D">
        <w:rPr>
          <w:rFonts w:ascii="Arial" w:hAnsi="Arial" w:cs="Arial"/>
          <w:b/>
          <w:iCs/>
          <w:color w:val="000000" w:themeColor="text1"/>
          <w:sz w:val="18"/>
          <w:szCs w:val="18"/>
          <w:lang w:val="en-GB"/>
        </w:rPr>
        <w:t>ncohepat</w:t>
      </w:r>
      <w:r w:rsidR="0068511D">
        <w:rPr>
          <w:rFonts w:ascii="Arial" w:hAnsi="Arial" w:cs="Arial"/>
          <w:b/>
          <w:iCs/>
          <w:color w:val="000000" w:themeColor="text1"/>
          <w:sz w:val="18"/>
          <w:szCs w:val="18"/>
          <w:lang w:val="en-GB"/>
        </w:rPr>
        <w:t>ology</w:t>
      </w:r>
      <w:proofErr w:type="spellEnd"/>
      <w:r w:rsidR="0068511D">
        <w:rPr>
          <w:rFonts w:ascii="Arial" w:hAnsi="Arial" w:cs="Arial"/>
          <w:b/>
          <w:iCs/>
          <w:color w:val="000000" w:themeColor="text1"/>
          <w:sz w:val="18"/>
          <w:szCs w:val="18"/>
          <w:lang w:val="en-GB"/>
        </w:rPr>
        <w:t xml:space="preserve"> and </w:t>
      </w:r>
      <w:r w:rsidR="00A43ED4">
        <w:rPr>
          <w:rFonts w:ascii="Arial" w:hAnsi="Arial" w:cs="Arial"/>
          <w:b/>
          <w:iCs/>
          <w:color w:val="000000" w:themeColor="text1"/>
          <w:sz w:val="18"/>
          <w:szCs w:val="18"/>
          <w:lang w:val="en-GB"/>
        </w:rPr>
        <w:t>O</w:t>
      </w:r>
      <w:r w:rsidR="0068511D">
        <w:rPr>
          <w:rFonts w:ascii="Arial" w:hAnsi="Arial" w:cs="Arial"/>
          <w:b/>
          <w:iCs/>
          <w:color w:val="000000" w:themeColor="text1"/>
          <w:sz w:val="18"/>
          <w:szCs w:val="18"/>
          <w:lang w:val="en-GB"/>
        </w:rPr>
        <w:t>rgan transplantation</w:t>
      </w:r>
      <w:r w:rsidR="0068511D" w:rsidRPr="0068511D">
        <w:rPr>
          <w:rFonts w:ascii="Arial" w:hAnsi="Arial" w:cs="Arial"/>
          <w:b/>
          <w:iCs/>
          <w:color w:val="000000" w:themeColor="text1"/>
          <w:sz w:val="18"/>
          <w:szCs w:val="18"/>
        </w:rPr>
        <w:t xml:space="preserve">, </w:t>
      </w:r>
      <w:r w:rsidR="0068511D">
        <w:rPr>
          <w:rFonts w:ascii="Arial" w:hAnsi="Arial" w:cs="Arial"/>
          <w:b/>
          <w:iCs/>
          <w:color w:val="000000" w:themeColor="text1"/>
          <w:sz w:val="18"/>
          <w:szCs w:val="18"/>
        </w:rPr>
        <w:t xml:space="preserve">Astana, </w:t>
      </w:r>
      <w:r w:rsidR="0068511D" w:rsidRPr="003043E8">
        <w:rPr>
          <w:rFonts w:ascii="Arial" w:eastAsiaTheme="minorEastAsia" w:hAnsi="Arial" w:cs="Arial"/>
          <w:b/>
          <w:bCs/>
          <w:sz w:val="18"/>
          <w:szCs w:val="18"/>
        </w:rPr>
        <w:t>Republic of Kazakhstan.</w:t>
      </w:r>
    </w:p>
    <w:p w14:paraId="64BCA913" w14:textId="6BC44980" w:rsidR="007E4806" w:rsidRPr="00195832" w:rsidRDefault="007E4806" w:rsidP="007E4806">
      <w:pPr>
        <w:jc w:val="both"/>
        <w:rPr>
          <w:rFonts w:ascii="Arial Narrow" w:hAnsi="Arial Narrow" w:cs="Arial"/>
          <w:iCs/>
          <w:color w:val="000000" w:themeColor="text1"/>
          <w:sz w:val="16"/>
          <w:szCs w:val="16"/>
        </w:rPr>
      </w:pPr>
    </w:p>
    <w:p w14:paraId="6613AF3F" w14:textId="7E23BAD2" w:rsidR="007E4806" w:rsidRPr="001762EB" w:rsidRDefault="0068511D" w:rsidP="0068511D">
      <w:pPr>
        <w:jc w:val="center"/>
        <w:rPr>
          <w:rFonts w:ascii="Arial Narrow" w:hAnsi="Arial Narrow"/>
          <w:sz w:val="4"/>
          <w:szCs w:val="4"/>
          <w:lang w:val="kk-KZ"/>
        </w:rPr>
      </w:pPr>
      <w:r w:rsidRPr="00A4697D">
        <w:rPr>
          <w:rFonts w:ascii="Arial Narrow" w:hAnsi="Arial Narrow"/>
          <w:b/>
          <w:bCs/>
          <w:sz w:val="20"/>
          <w:szCs w:val="20"/>
        </w:rPr>
        <w:t>Summary</w:t>
      </w:r>
    </w:p>
    <w:p w14:paraId="04B3BB74" w14:textId="77777777" w:rsidR="0068511D" w:rsidRPr="00F675E1" w:rsidRDefault="0068511D" w:rsidP="0068511D">
      <w:pPr>
        <w:ind w:firstLine="284"/>
        <w:jc w:val="both"/>
        <w:rPr>
          <w:rFonts w:ascii="Arial Narrow" w:hAnsi="Arial Narrow"/>
          <w:bCs/>
          <w:color w:val="000000" w:themeColor="text1"/>
          <w:sz w:val="20"/>
          <w:szCs w:val="20"/>
          <w:lang w:val="en-GB"/>
        </w:rPr>
      </w:pPr>
      <w:r w:rsidRPr="00F675E1">
        <w:rPr>
          <w:rFonts w:ascii="Arial Narrow" w:hAnsi="Arial Narrow"/>
          <w:b/>
          <w:color w:val="000000" w:themeColor="text1"/>
          <w:sz w:val="20"/>
          <w:szCs w:val="20"/>
          <w:lang w:val="en-GB"/>
        </w:rPr>
        <w:t>Introduction.</w:t>
      </w:r>
      <w:r w:rsidRPr="00F675E1">
        <w:rPr>
          <w:rFonts w:ascii="Arial Narrow" w:hAnsi="Arial Narrow"/>
          <w:bCs/>
          <w:color w:val="000000" w:themeColor="text1"/>
          <w:sz w:val="20"/>
          <w:szCs w:val="20"/>
          <w:lang w:val="en-GB"/>
        </w:rPr>
        <w:t xml:space="preserve"> Primary recurrent focal segmental glomerulosclerosis (FSGS) after kidney transplantation (KT) is a serious complication and a significant risk factor for graft loss. The incidence of FSGS worldwide varies from 1.4 to 21 cases per million population. FSGS develops due to damage to the visceral epithelial cells of the kidney glomerulus (podocytes) and is classified as a "podocytopathy."</w:t>
      </w:r>
    </w:p>
    <w:p w14:paraId="7E2B0390" w14:textId="77777777" w:rsidR="0068511D" w:rsidRPr="00F675E1" w:rsidRDefault="0068511D" w:rsidP="0068511D">
      <w:pPr>
        <w:ind w:firstLine="284"/>
        <w:jc w:val="both"/>
        <w:rPr>
          <w:rFonts w:ascii="Arial Narrow" w:hAnsi="Arial Narrow"/>
          <w:bCs/>
          <w:color w:val="000000" w:themeColor="text1"/>
          <w:sz w:val="20"/>
          <w:szCs w:val="20"/>
          <w:lang w:val="en-GB"/>
        </w:rPr>
      </w:pPr>
      <w:r w:rsidRPr="00F675E1">
        <w:rPr>
          <w:rFonts w:ascii="Arial Narrow" w:hAnsi="Arial Narrow"/>
          <w:b/>
          <w:color w:val="000000" w:themeColor="text1"/>
          <w:sz w:val="20"/>
          <w:szCs w:val="20"/>
          <w:lang w:val="en-GB"/>
        </w:rPr>
        <w:t>Objective.</w:t>
      </w:r>
      <w:r w:rsidRPr="00F675E1">
        <w:rPr>
          <w:rFonts w:ascii="Arial Narrow" w:hAnsi="Arial Narrow"/>
          <w:bCs/>
          <w:color w:val="000000" w:themeColor="text1"/>
          <w:sz w:val="20"/>
          <w:szCs w:val="20"/>
          <w:lang w:val="en-GB"/>
        </w:rPr>
        <w:t xml:space="preserve"> This study aims to demonstrate an early recurrence of FSGS with the development of nephrotic syndrome based on a clinical case and to evaluate the short-term feasibility of plasmapheresis sessions.</w:t>
      </w:r>
    </w:p>
    <w:p w14:paraId="5334B4E1" w14:textId="77777777" w:rsidR="0068511D" w:rsidRPr="00F675E1" w:rsidRDefault="0068511D" w:rsidP="0068511D">
      <w:pPr>
        <w:ind w:firstLine="284"/>
        <w:jc w:val="both"/>
        <w:rPr>
          <w:rFonts w:ascii="Arial Narrow" w:hAnsi="Arial Narrow"/>
          <w:bCs/>
          <w:color w:val="000000" w:themeColor="text1"/>
          <w:sz w:val="20"/>
          <w:szCs w:val="20"/>
          <w:lang w:val="en-GB"/>
        </w:rPr>
      </w:pPr>
      <w:r w:rsidRPr="00F675E1">
        <w:rPr>
          <w:rFonts w:ascii="Arial Narrow" w:hAnsi="Arial Narrow"/>
          <w:b/>
          <w:color w:val="000000" w:themeColor="text1"/>
          <w:sz w:val="20"/>
          <w:szCs w:val="20"/>
          <w:lang w:val="en-GB"/>
        </w:rPr>
        <w:t>Methods.</w:t>
      </w:r>
      <w:r w:rsidRPr="00F675E1">
        <w:rPr>
          <w:rFonts w:ascii="Arial Narrow" w:hAnsi="Arial Narrow"/>
          <w:bCs/>
          <w:color w:val="000000" w:themeColor="text1"/>
          <w:sz w:val="20"/>
          <w:szCs w:val="20"/>
          <w:lang w:val="en-GB"/>
        </w:rPr>
        <w:t xml:space="preserve"> The article describes a clinical case of early recurrence of FSGS with the development of nephrotic syndrome. The primary treatment for disease recurrence after kidney transplantation includes plasmapheresis sessions and the administration of rituximab.</w:t>
      </w:r>
    </w:p>
    <w:p w14:paraId="280C0876" w14:textId="77777777" w:rsidR="0068511D" w:rsidRPr="00F675E1" w:rsidRDefault="0068511D" w:rsidP="0068511D">
      <w:pPr>
        <w:ind w:firstLine="284"/>
        <w:jc w:val="both"/>
        <w:rPr>
          <w:rFonts w:ascii="Arial Narrow" w:hAnsi="Arial Narrow"/>
          <w:bCs/>
          <w:color w:val="000000" w:themeColor="text1"/>
          <w:sz w:val="20"/>
          <w:szCs w:val="20"/>
          <w:lang w:val="en-GB"/>
        </w:rPr>
      </w:pPr>
      <w:r w:rsidRPr="00F675E1">
        <w:rPr>
          <w:rFonts w:ascii="Arial Narrow" w:hAnsi="Arial Narrow"/>
          <w:b/>
          <w:color w:val="000000" w:themeColor="text1"/>
          <w:sz w:val="20"/>
          <w:szCs w:val="20"/>
          <w:lang w:val="en-GB"/>
        </w:rPr>
        <w:t>Results.</w:t>
      </w:r>
      <w:r w:rsidRPr="00F675E1">
        <w:rPr>
          <w:rFonts w:ascii="Arial Narrow" w:hAnsi="Arial Narrow"/>
          <w:bCs/>
          <w:color w:val="000000" w:themeColor="text1"/>
          <w:sz w:val="20"/>
          <w:szCs w:val="20"/>
          <w:lang w:val="en-GB"/>
        </w:rPr>
        <w:t xml:space="preserve"> Analysis of the clinical case revealed that kidney graft thrombosis was a consequence of a drop in blood pressure and a slowdown in blood flow at the anastomosis site during a plasmapheresis session, ultimately leading to graft loss and the patient's return to dialysis therapy.</w:t>
      </w:r>
    </w:p>
    <w:p w14:paraId="70AD5FD8" w14:textId="77777777" w:rsidR="0068511D" w:rsidRPr="00F675E1" w:rsidRDefault="0068511D" w:rsidP="0068511D">
      <w:pPr>
        <w:ind w:firstLine="284"/>
        <w:jc w:val="both"/>
        <w:rPr>
          <w:rFonts w:ascii="Arial Narrow" w:hAnsi="Arial Narrow"/>
          <w:bCs/>
          <w:color w:val="000000" w:themeColor="text1"/>
          <w:sz w:val="20"/>
          <w:szCs w:val="20"/>
          <w:lang w:val="en-GB"/>
        </w:rPr>
      </w:pPr>
      <w:r w:rsidRPr="00F675E1">
        <w:rPr>
          <w:rFonts w:ascii="Arial Narrow" w:hAnsi="Arial Narrow"/>
          <w:b/>
          <w:color w:val="000000" w:themeColor="text1"/>
          <w:sz w:val="20"/>
          <w:szCs w:val="20"/>
          <w:lang w:val="en-GB"/>
        </w:rPr>
        <w:t>Conclusions.</w:t>
      </w:r>
      <w:r w:rsidRPr="00F675E1">
        <w:rPr>
          <w:rFonts w:ascii="Arial Narrow" w:hAnsi="Arial Narrow"/>
          <w:bCs/>
          <w:color w:val="000000" w:themeColor="text1"/>
          <w:sz w:val="20"/>
          <w:szCs w:val="20"/>
          <w:lang w:val="en-GB"/>
        </w:rPr>
        <w:t xml:space="preserve"> For subsequent planned kidney transplantation, the patient is at extremely high risk of disease recurrence according to the literature, making the procedure not feasible in the short term.</w:t>
      </w:r>
    </w:p>
    <w:p w14:paraId="4642DE86" w14:textId="77777777" w:rsidR="0068511D" w:rsidRPr="0068511D" w:rsidRDefault="0068511D" w:rsidP="0068511D">
      <w:pPr>
        <w:ind w:firstLine="284"/>
        <w:jc w:val="both"/>
        <w:rPr>
          <w:rFonts w:ascii="Arial Narrow" w:hAnsi="Arial Narrow"/>
          <w:bCs/>
          <w:i/>
          <w:iCs/>
          <w:color w:val="000000" w:themeColor="text1"/>
          <w:sz w:val="20"/>
          <w:szCs w:val="20"/>
          <w:lang w:val="en-GB"/>
        </w:rPr>
      </w:pPr>
      <w:r w:rsidRPr="0068511D">
        <w:rPr>
          <w:rFonts w:ascii="Arial Narrow" w:hAnsi="Arial Narrow"/>
          <w:b/>
          <w:i/>
          <w:iCs/>
          <w:color w:val="000000" w:themeColor="text1"/>
          <w:sz w:val="20"/>
          <w:szCs w:val="20"/>
          <w:lang w:val="en-GB"/>
        </w:rPr>
        <w:t xml:space="preserve">Keywords: </w:t>
      </w:r>
      <w:r w:rsidRPr="0068511D">
        <w:rPr>
          <w:rFonts w:ascii="Arial Narrow" w:hAnsi="Arial Narrow"/>
          <w:bCs/>
          <w:i/>
          <w:iCs/>
          <w:color w:val="000000" w:themeColor="text1"/>
          <w:sz w:val="20"/>
          <w:szCs w:val="20"/>
          <w:lang w:val="en-GB"/>
        </w:rPr>
        <w:t xml:space="preserve">kidney transplantation, focal segmental glomerulosclerosis, nephrotic syndrome. </w:t>
      </w:r>
    </w:p>
    <w:p w14:paraId="073F0405" w14:textId="77777777" w:rsidR="003043E8" w:rsidRPr="00195832" w:rsidRDefault="003043E8" w:rsidP="003043E8">
      <w:pPr>
        <w:jc w:val="both"/>
        <w:rPr>
          <w:rFonts w:ascii="Arial Narrow" w:hAnsi="Arial Narrow"/>
          <w:sz w:val="12"/>
          <w:szCs w:val="12"/>
          <w:lang w:val="en-GB"/>
        </w:rPr>
      </w:pPr>
    </w:p>
    <w:p w14:paraId="5452CAE8" w14:textId="77777777" w:rsidR="003043E8" w:rsidRDefault="003043E8" w:rsidP="003043E8">
      <w:pPr>
        <w:jc w:val="center"/>
        <w:rPr>
          <w:rFonts w:ascii="Arial Narrow" w:hAnsi="Arial Narrow"/>
          <w:b/>
          <w:sz w:val="20"/>
          <w:szCs w:val="20"/>
          <w:lang w:val="kk-KZ"/>
        </w:rPr>
      </w:pPr>
      <w:r w:rsidRPr="00847DAA">
        <w:rPr>
          <w:rFonts w:ascii="Arial Narrow" w:hAnsi="Arial Narrow"/>
          <w:b/>
          <w:sz w:val="20"/>
          <w:szCs w:val="20"/>
          <w:lang w:val="kk-KZ"/>
        </w:rPr>
        <w:t>Резюме</w:t>
      </w:r>
    </w:p>
    <w:p w14:paraId="00F99881" w14:textId="77777777" w:rsidR="00A230B7" w:rsidRPr="0068511D" w:rsidRDefault="00A230B7" w:rsidP="00151F4A">
      <w:pPr>
        <w:pStyle w:val="af7"/>
        <w:jc w:val="center"/>
        <w:rPr>
          <w:rFonts w:ascii="Arial Narrow" w:hAnsi="Arial Narrow"/>
          <w:sz w:val="4"/>
          <w:szCs w:val="4"/>
          <w:lang w:val="ru-RU"/>
        </w:rPr>
      </w:pPr>
    </w:p>
    <w:p w14:paraId="2BC791E9" w14:textId="77777777" w:rsidR="0068511D" w:rsidRPr="00531B27" w:rsidRDefault="0068511D" w:rsidP="007E4806">
      <w:pPr>
        <w:jc w:val="center"/>
        <w:rPr>
          <w:rFonts w:ascii="Arial Black" w:hAnsi="Arial Black"/>
          <w:b/>
          <w:color w:val="000000" w:themeColor="text1"/>
          <w:shd w:val="clear" w:color="auto" w:fill="FFFFFF"/>
          <w:lang w:val="ru-RU"/>
        </w:rPr>
      </w:pPr>
      <w:r w:rsidRPr="0068511D">
        <w:rPr>
          <w:rFonts w:ascii="Arial Black" w:hAnsi="Arial Black"/>
          <w:b/>
          <w:color w:val="000000" w:themeColor="text1"/>
          <w:shd w:val="clear" w:color="auto" w:fill="FFFFFF"/>
          <w:lang w:val="ru-RU"/>
        </w:rPr>
        <w:t>ПЕРВИЧНЫЙ РЕЦИДИВИРУЮЩИЙ ФОКАЛЬНО - СЕГМЕНТАРНЫЙ ГЛОМЕРУЛОСКЛЕРОЗ ПОСЛЕ ТРАНСПЛАНТАЦИИ ПОЧКИ.</w:t>
      </w:r>
    </w:p>
    <w:p w14:paraId="6FF8092C" w14:textId="719B4BB5" w:rsidR="007E4806" w:rsidRPr="0068511D" w:rsidRDefault="0068511D" w:rsidP="007E4806">
      <w:pPr>
        <w:jc w:val="center"/>
        <w:rPr>
          <w:rFonts w:ascii="Arial Black" w:hAnsi="Arial Black"/>
          <w:b/>
          <w:color w:val="000000" w:themeColor="text1"/>
          <w:shd w:val="clear" w:color="auto" w:fill="FFFFFF"/>
          <w:lang w:val="ru-RU"/>
        </w:rPr>
      </w:pPr>
      <w:r w:rsidRPr="0068511D">
        <w:rPr>
          <w:rFonts w:ascii="Arial Black" w:hAnsi="Arial Black"/>
          <w:b/>
          <w:lang w:val="ru-RU"/>
        </w:rPr>
        <w:t>КЛИНИЧЕСКИЙ СЛУЧАЙ.</w:t>
      </w:r>
    </w:p>
    <w:p w14:paraId="61B78928" w14:textId="77777777" w:rsidR="007E4806" w:rsidRPr="00195832" w:rsidRDefault="007E4806" w:rsidP="007E4806">
      <w:pPr>
        <w:pStyle w:val="af1"/>
        <w:spacing w:after="0" w:line="240" w:lineRule="auto"/>
        <w:ind w:left="0"/>
        <w:jc w:val="both"/>
        <w:rPr>
          <w:rFonts w:ascii="Arial Narrow" w:hAnsi="Arial Narrow"/>
          <w:bCs/>
          <w:iCs/>
          <w:color w:val="000000" w:themeColor="text1"/>
          <w:sz w:val="8"/>
          <w:szCs w:val="8"/>
          <w:lang w:val="ru-RU"/>
        </w:rPr>
      </w:pPr>
    </w:p>
    <w:p w14:paraId="1984DC4A" w14:textId="4F8830D3" w:rsidR="007E4806" w:rsidRPr="0068511D" w:rsidRDefault="007E4806" w:rsidP="007E4806">
      <w:pPr>
        <w:pStyle w:val="af1"/>
        <w:spacing w:after="0" w:line="240" w:lineRule="auto"/>
        <w:ind w:left="0"/>
        <w:jc w:val="both"/>
        <w:rPr>
          <w:rFonts w:ascii="Arial Narrow" w:hAnsi="Arial Narrow"/>
          <w:b/>
          <w:bCs/>
          <w:iCs/>
          <w:lang w:val="ru-RU"/>
        </w:rPr>
      </w:pPr>
      <w:r w:rsidRPr="0068511D">
        <w:rPr>
          <w:rFonts w:ascii="Arial Black" w:hAnsi="Arial Black"/>
          <w:bCs/>
          <w:iCs/>
          <w:color w:val="000000" w:themeColor="text1"/>
          <w:lang w:val="ru-RU"/>
        </w:rPr>
        <w:t>Мэлс Н. Ассыкбаев</w:t>
      </w:r>
      <w:proofErr w:type="gramStart"/>
      <w:r w:rsidR="0068511D" w:rsidRPr="0068511D">
        <w:rPr>
          <w:rFonts w:ascii="Arial Black" w:hAnsi="Arial Black"/>
          <w:bCs/>
          <w:iCs/>
          <w:color w:val="000000" w:themeColor="text1"/>
          <w:vertAlign w:val="superscript"/>
          <w:lang w:val="ru-RU"/>
        </w:rPr>
        <w:t>1</w:t>
      </w:r>
      <w:proofErr w:type="gramEnd"/>
      <w:r w:rsidR="0068511D">
        <w:rPr>
          <w:rFonts w:ascii="Arial Black" w:hAnsi="Arial Black"/>
          <w:bCs/>
          <w:iCs/>
          <w:color w:val="000000" w:themeColor="text1"/>
          <w:lang w:val="ru-RU"/>
        </w:rPr>
        <w:t>,</w:t>
      </w:r>
      <w:r w:rsidRPr="0068511D">
        <w:rPr>
          <w:rFonts w:ascii="Arial Black" w:hAnsi="Arial Black"/>
          <w:bCs/>
          <w:iCs/>
          <w:color w:val="000000" w:themeColor="text1"/>
          <w:lang w:val="ru-RU"/>
        </w:rPr>
        <w:t xml:space="preserve"> </w:t>
      </w:r>
      <w:r w:rsidR="0068511D" w:rsidRPr="0068511D">
        <w:rPr>
          <w:rFonts w:ascii="Arial Narrow" w:hAnsi="Arial Narrow"/>
          <w:b/>
          <w:bCs/>
          <w:iCs/>
          <w:color w:val="000000" w:themeColor="text1"/>
          <w:lang w:val="ru-RU"/>
        </w:rPr>
        <w:t>https://orcid.org/</w:t>
      </w:r>
      <w:hyperlink r:id="rId17" w:history="1">
        <w:r w:rsidRPr="0068511D">
          <w:rPr>
            <w:rStyle w:val="af9"/>
            <w:rFonts w:ascii="Arial Narrow" w:hAnsi="Arial Narrow"/>
            <w:b/>
            <w:bCs/>
            <w:iCs/>
            <w:color w:val="auto"/>
            <w:u w:val="none"/>
            <w:lang w:val="ru-RU"/>
          </w:rPr>
          <w:t>0000-0003-2386-0997</w:t>
        </w:r>
      </w:hyperlink>
    </w:p>
    <w:p w14:paraId="1903CDBD" w14:textId="624F09A2" w:rsidR="007E4806" w:rsidRPr="0068511D" w:rsidRDefault="007E4806" w:rsidP="007E4806">
      <w:pPr>
        <w:pStyle w:val="af1"/>
        <w:spacing w:after="0" w:line="240" w:lineRule="auto"/>
        <w:ind w:left="0"/>
        <w:jc w:val="both"/>
        <w:rPr>
          <w:rFonts w:ascii="Arial Narrow" w:hAnsi="Arial Narrow"/>
          <w:b/>
          <w:bCs/>
          <w:iCs/>
          <w:lang w:val="ru-RU"/>
        </w:rPr>
      </w:pPr>
      <w:proofErr w:type="spellStart"/>
      <w:r w:rsidRPr="0068511D">
        <w:rPr>
          <w:rFonts w:ascii="Arial Black" w:hAnsi="Arial Black"/>
          <w:bCs/>
          <w:iCs/>
          <w:color w:val="000000" w:themeColor="text1"/>
          <w:lang w:val="ru-RU"/>
        </w:rPr>
        <w:t>Сайткарим</w:t>
      </w:r>
      <w:proofErr w:type="spellEnd"/>
      <w:r w:rsidRPr="0068511D">
        <w:rPr>
          <w:rFonts w:ascii="Arial Black" w:hAnsi="Arial Black"/>
          <w:bCs/>
          <w:iCs/>
          <w:color w:val="000000" w:themeColor="text1"/>
          <w:lang w:val="ru-RU"/>
        </w:rPr>
        <w:t xml:space="preserve"> А. Абдугафаров</w:t>
      </w:r>
      <w:proofErr w:type="gramStart"/>
      <w:r w:rsidR="0068511D" w:rsidRPr="0068511D">
        <w:rPr>
          <w:rFonts w:ascii="Arial Black" w:hAnsi="Arial Black"/>
          <w:bCs/>
          <w:iCs/>
          <w:color w:val="000000" w:themeColor="text1"/>
          <w:vertAlign w:val="superscript"/>
          <w:lang w:val="ru-RU"/>
        </w:rPr>
        <w:t>1</w:t>
      </w:r>
      <w:proofErr w:type="gramEnd"/>
      <w:r w:rsidR="0068511D">
        <w:rPr>
          <w:rFonts w:ascii="Arial Black" w:hAnsi="Arial Black"/>
          <w:bCs/>
          <w:iCs/>
          <w:color w:val="000000" w:themeColor="text1"/>
          <w:lang w:val="ru-RU"/>
        </w:rPr>
        <w:t>,</w:t>
      </w:r>
      <w:r w:rsidRPr="0068511D">
        <w:rPr>
          <w:rFonts w:ascii="Arial Black" w:hAnsi="Arial Black"/>
          <w:bCs/>
          <w:iCs/>
          <w:color w:val="000000" w:themeColor="text1"/>
          <w:lang w:val="ru-RU"/>
        </w:rPr>
        <w:t xml:space="preserve"> </w:t>
      </w:r>
      <w:r w:rsidR="0068511D" w:rsidRPr="0068511D">
        <w:rPr>
          <w:rFonts w:ascii="Arial Narrow" w:hAnsi="Arial Narrow"/>
          <w:b/>
          <w:bCs/>
          <w:iCs/>
          <w:color w:val="000000" w:themeColor="text1"/>
          <w:lang w:val="ru-RU"/>
        </w:rPr>
        <w:t>https://orcid.org/</w:t>
      </w:r>
      <w:hyperlink r:id="rId18" w:history="1">
        <w:r w:rsidRPr="0068511D">
          <w:rPr>
            <w:rStyle w:val="af9"/>
            <w:rFonts w:ascii="Arial Narrow" w:hAnsi="Arial Narrow"/>
            <w:b/>
            <w:bCs/>
            <w:iCs/>
            <w:color w:val="auto"/>
            <w:u w:val="none"/>
            <w:lang w:val="ru-RU"/>
          </w:rPr>
          <w:t>0000-0002-8393-9966</w:t>
        </w:r>
      </w:hyperlink>
    </w:p>
    <w:p w14:paraId="41F890BF" w14:textId="3AE90B0B" w:rsidR="007E4806" w:rsidRPr="0068511D" w:rsidRDefault="007E4806" w:rsidP="007E4806">
      <w:pPr>
        <w:pStyle w:val="af1"/>
        <w:spacing w:after="0" w:line="240" w:lineRule="auto"/>
        <w:ind w:left="0"/>
        <w:jc w:val="both"/>
        <w:rPr>
          <w:rFonts w:ascii="Arial Narrow" w:hAnsi="Arial Narrow"/>
          <w:b/>
          <w:bCs/>
          <w:iCs/>
          <w:lang w:val="ru-RU"/>
        </w:rPr>
      </w:pPr>
      <w:r w:rsidRPr="0068511D">
        <w:rPr>
          <w:rFonts w:ascii="Arial Black" w:hAnsi="Arial Black"/>
          <w:bCs/>
          <w:iCs/>
          <w:color w:val="000000" w:themeColor="text1"/>
          <w:lang w:val="ru-RU"/>
        </w:rPr>
        <w:t>Арман М. Маралбай</w:t>
      </w:r>
      <w:proofErr w:type="gramStart"/>
      <w:r w:rsidR="0068511D" w:rsidRPr="0068511D">
        <w:rPr>
          <w:rFonts w:ascii="Arial Black" w:hAnsi="Arial Black"/>
          <w:bCs/>
          <w:iCs/>
          <w:color w:val="000000" w:themeColor="text1"/>
          <w:vertAlign w:val="superscript"/>
          <w:lang w:val="ru-RU"/>
        </w:rPr>
        <w:t>1</w:t>
      </w:r>
      <w:proofErr w:type="gramEnd"/>
      <w:r w:rsidR="0068511D">
        <w:rPr>
          <w:rFonts w:ascii="Arial Black" w:hAnsi="Arial Black"/>
          <w:bCs/>
          <w:iCs/>
          <w:color w:val="000000" w:themeColor="text1"/>
          <w:lang w:val="ru-RU"/>
        </w:rPr>
        <w:t>,</w:t>
      </w:r>
      <w:r w:rsidRPr="0068511D">
        <w:rPr>
          <w:rFonts w:ascii="Arial Black" w:hAnsi="Arial Black"/>
          <w:bCs/>
          <w:iCs/>
          <w:color w:val="000000" w:themeColor="text1"/>
          <w:lang w:val="ru-RU"/>
        </w:rPr>
        <w:t xml:space="preserve"> </w:t>
      </w:r>
      <w:r w:rsidR="0068511D" w:rsidRPr="0068511D">
        <w:rPr>
          <w:rFonts w:ascii="Arial Narrow" w:hAnsi="Arial Narrow"/>
          <w:b/>
          <w:bCs/>
          <w:iCs/>
          <w:color w:val="000000" w:themeColor="text1"/>
          <w:lang w:val="ru-RU"/>
        </w:rPr>
        <w:t>https://orcid.org/</w:t>
      </w:r>
      <w:hyperlink r:id="rId19" w:history="1">
        <w:r w:rsidRPr="0068511D">
          <w:rPr>
            <w:rStyle w:val="af9"/>
            <w:rFonts w:ascii="Arial Narrow" w:hAnsi="Arial Narrow"/>
            <w:b/>
            <w:bCs/>
            <w:iCs/>
            <w:color w:val="auto"/>
            <w:u w:val="none"/>
            <w:lang w:val="ru-RU"/>
          </w:rPr>
          <w:t>0000-0001-6801-4888</w:t>
        </w:r>
      </w:hyperlink>
    </w:p>
    <w:p w14:paraId="77D5B4FE" w14:textId="2D7C3CB9" w:rsidR="007E4806" w:rsidRPr="0068511D" w:rsidRDefault="00195832" w:rsidP="007E4806">
      <w:pPr>
        <w:pStyle w:val="af1"/>
        <w:spacing w:after="0" w:line="240" w:lineRule="auto"/>
        <w:ind w:left="0"/>
        <w:jc w:val="both"/>
        <w:rPr>
          <w:rFonts w:ascii="Arial Narrow" w:hAnsi="Arial Narrow"/>
          <w:b/>
          <w:lang w:val="ru-RU"/>
        </w:rPr>
      </w:pPr>
      <w:proofErr w:type="spellStart"/>
      <w:r w:rsidRPr="0068511D">
        <w:rPr>
          <w:rFonts w:ascii="Arial Black" w:hAnsi="Arial Black"/>
          <w:bCs/>
          <w:iCs/>
          <w:color w:val="000000" w:themeColor="text1"/>
          <w:lang w:val="ru-RU"/>
        </w:rPr>
        <w:t>М</w:t>
      </w:r>
      <w:r w:rsidRPr="0068511D">
        <w:rPr>
          <w:rFonts w:ascii="Arial" w:hAnsi="Arial" w:cs="Arial"/>
          <w:bCs/>
          <w:iCs/>
          <w:color w:val="000000" w:themeColor="text1"/>
          <w:lang w:val="ru-RU"/>
        </w:rPr>
        <w:t>ұ</w:t>
      </w:r>
      <w:r w:rsidRPr="0068511D">
        <w:rPr>
          <w:rFonts w:ascii="Arial Black" w:hAnsi="Arial Black" w:cs="Arial Narrow"/>
          <w:bCs/>
          <w:iCs/>
          <w:color w:val="000000" w:themeColor="text1"/>
          <w:lang w:val="ru-RU"/>
        </w:rPr>
        <w:t>хтар</w:t>
      </w:r>
      <w:proofErr w:type="spellEnd"/>
      <w:r w:rsidRPr="0068511D">
        <w:rPr>
          <w:rFonts w:ascii="Arial Black" w:hAnsi="Arial Black"/>
          <w:bCs/>
          <w:iCs/>
          <w:color w:val="000000" w:themeColor="text1"/>
          <w:lang w:val="ru-RU"/>
        </w:rPr>
        <w:t xml:space="preserve"> </w:t>
      </w:r>
      <w:r w:rsidR="007E4806" w:rsidRPr="0068511D">
        <w:rPr>
          <w:rFonts w:ascii="Arial Black" w:hAnsi="Arial Black"/>
          <w:bCs/>
          <w:iCs/>
          <w:color w:val="000000" w:themeColor="text1"/>
          <w:lang w:val="ru-RU"/>
        </w:rPr>
        <w:t>Тілеухан</w:t>
      </w:r>
      <w:r w:rsidR="0068511D" w:rsidRPr="0068511D">
        <w:rPr>
          <w:rFonts w:ascii="Arial Black" w:hAnsi="Arial Black"/>
          <w:bCs/>
          <w:iCs/>
          <w:color w:val="000000" w:themeColor="text1"/>
          <w:vertAlign w:val="superscript"/>
          <w:lang w:val="ru-RU"/>
        </w:rPr>
        <w:t>1</w:t>
      </w:r>
      <w:r w:rsidR="0068511D">
        <w:rPr>
          <w:rFonts w:ascii="Arial Black" w:hAnsi="Arial Black" w:cs="Arial Narrow"/>
          <w:bCs/>
          <w:iCs/>
          <w:color w:val="000000" w:themeColor="text1"/>
          <w:lang w:val="ru-RU"/>
        </w:rPr>
        <w:t>,</w:t>
      </w:r>
      <w:r w:rsidR="007E4806" w:rsidRPr="0068511D">
        <w:rPr>
          <w:rFonts w:ascii="Arial Black" w:hAnsi="Arial Black"/>
          <w:bCs/>
          <w:iCs/>
          <w:color w:val="000000" w:themeColor="text1"/>
          <w:lang w:val="ru-RU"/>
        </w:rPr>
        <w:t xml:space="preserve"> </w:t>
      </w:r>
      <w:r w:rsidR="0068511D" w:rsidRPr="0068511D">
        <w:rPr>
          <w:rFonts w:ascii="Arial Narrow" w:hAnsi="Arial Narrow"/>
          <w:b/>
          <w:bCs/>
          <w:iCs/>
          <w:color w:val="000000" w:themeColor="text1"/>
          <w:lang w:val="ru-RU"/>
        </w:rPr>
        <w:t>https://orcid.org/</w:t>
      </w:r>
      <w:r w:rsidR="007E4806" w:rsidRPr="0068511D">
        <w:rPr>
          <w:rStyle w:val="af9"/>
          <w:rFonts w:ascii="Arial Narrow" w:hAnsi="Arial Narrow"/>
          <w:b/>
          <w:bCs/>
          <w:iCs/>
          <w:color w:val="auto"/>
          <w:u w:val="none"/>
          <w:lang w:val="ru-RU"/>
        </w:rPr>
        <w:t>0009-0009-9069-3528</w:t>
      </w:r>
    </w:p>
    <w:p w14:paraId="5C8D6AA9" w14:textId="17B47CD1" w:rsidR="007E4806" w:rsidRPr="0068511D" w:rsidRDefault="007E4806" w:rsidP="007E4806">
      <w:pPr>
        <w:pStyle w:val="af1"/>
        <w:spacing w:after="0" w:line="240" w:lineRule="auto"/>
        <w:ind w:left="0"/>
        <w:jc w:val="both"/>
        <w:rPr>
          <w:rStyle w:val="af9"/>
          <w:rFonts w:ascii="Arial Narrow" w:hAnsi="Arial Narrow"/>
          <w:b/>
          <w:color w:val="auto"/>
          <w:u w:val="none"/>
          <w:lang w:val="ru-RU"/>
        </w:rPr>
      </w:pPr>
      <w:r w:rsidRPr="0068511D">
        <w:rPr>
          <w:rFonts w:ascii="Arial Black" w:hAnsi="Arial Black"/>
          <w:bCs/>
          <w:iCs/>
          <w:color w:val="000000" w:themeColor="text1"/>
          <w:lang w:val="ru-RU"/>
        </w:rPr>
        <w:t>Шолпан А. Садыкова</w:t>
      </w:r>
      <w:r w:rsidR="0068511D" w:rsidRPr="0068511D">
        <w:rPr>
          <w:rFonts w:ascii="Arial Black" w:hAnsi="Arial Black"/>
          <w:bCs/>
          <w:iCs/>
          <w:color w:val="000000" w:themeColor="text1"/>
          <w:vertAlign w:val="superscript"/>
          <w:lang w:val="ru-RU"/>
        </w:rPr>
        <w:t>1</w:t>
      </w:r>
      <w:r w:rsidR="0068511D">
        <w:rPr>
          <w:rFonts w:ascii="Arial Black" w:hAnsi="Arial Black"/>
          <w:bCs/>
          <w:iCs/>
          <w:color w:val="000000" w:themeColor="text1"/>
          <w:lang w:val="ru-RU"/>
        </w:rPr>
        <w:t>,</w:t>
      </w:r>
      <w:r w:rsidRPr="0068511D">
        <w:rPr>
          <w:rFonts w:ascii="Arial Black" w:hAnsi="Arial Black"/>
          <w:lang w:val="ru-RU"/>
        </w:rPr>
        <w:t xml:space="preserve"> </w:t>
      </w:r>
      <w:r w:rsidR="0068511D" w:rsidRPr="0068511D">
        <w:rPr>
          <w:rFonts w:ascii="Arial Narrow" w:hAnsi="Arial Narrow"/>
          <w:b/>
          <w:bCs/>
          <w:iCs/>
          <w:color w:val="000000" w:themeColor="text1"/>
          <w:lang w:val="ru-RU"/>
        </w:rPr>
        <w:t>https://orcid.org/</w:t>
      </w:r>
      <w:r w:rsidRPr="0068511D">
        <w:rPr>
          <w:rStyle w:val="af9"/>
          <w:rFonts w:ascii="Arial Narrow" w:hAnsi="Arial Narrow"/>
          <w:b/>
          <w:bCs/>
          <w:iCs/>
          <w:color w:val="auto"/>
          <w:u w:val="none"/>
          <w:lang w:val="ru-RU"/>
        </w:rPr>
        <w:t>0009-0001-5211-6502</w:t>
      </w:r>
    </w:p>
    <w:p w14:paraId="3841AEEF" w14:textId="0225154D" w:rsidR="007E4806" w:rsidRPr="0068511D" w:rsidRDefault="007E4806" w:rsidP="007E4806">
      <w:pPr>
        <w:pStyle w:val="af1"/>
        <w:spacing w:after="0" w:line="240" w:lineRule="auto"/>
        <w:ind w:left="0"/>
        <w:jc w:val="both"/>
        <w:rPr>
          <w:rFonts w:ascii="Arial Narrow" w:hAnsi="Arial Narrow"/>
          <w:b/>
          <w:bCs/>
          <w:iCs/>
          <w:lang w:val="ru-RU"/>
        </w:rPr>
      </w:pPr>
      <w:r w:rsidRPr="0068511D">
        <w:rPr>
          <w:rFonts w:ascii="Arial Black" w:hAnsi="Arial Black"/>
          <w:bCs/>
          <w:iCs/>
          <w:color w:val="000000" w:themeColor="text1"/>
          <w:lang w:val="ru-RU"/>
        </w:rPr>
        <w:t>Альмира М. Манатова</w:t>
      </w:r>
      <w:proofErr w:type="gramStart"/>
      <w:r w:rsidR="0068511D" w:rsidRPr="0068511D">
        <w:rPr>
          <w:rFonts w:ascii="Arial Black" w:hAnsi="Arial Black"/>
          <w:bCs/>
          <w:iCs/>
          <w:color w:val="000000" w:themeColor="text1"/>
          <w:vertAlign w:val="superscript"/>
          <w:lang w:val="ru-RU"/>
        </w:rPr>
        <w:t>1</w:t>
      </w:r>
      <w:proofErr w:type="gramEnd"/>
      <w:r w:rsidR="0068511D">
        <w:rPr>
          <w:rFonts w:ascii="Arial Black" w:hAnsi="Arial Black"/>
          <w:bCs/>
          <w:iCs/>
          <w:color w:val="000000" w:themeColor="text1"/>
          <w:lang w:val="ru-RU"/>
        </w:rPr>
        <w:t>,</w:t>
      </w:r>
      <w:r w:rsidRPr="0068511D">
        <w:rPr>
          <w:rStyle w:val="af9"/>
          <w:rFonts w:ascii="Arial Black" w:hAnsi="Arial Black"/>
          <w:color w:val="auto"/>
          <w:u w:val="none"/>
          <w:lang w:val="ru-RU"/>
        </w:rPr>
        <w:t xml:space="preserve"> </w:t>
      </w:r>
      <w:r w:rsidR="0068511D" w:rsidRPr="0068511D">
        <w:rPr>
          <w:rFonts w:ascii="Arial Narrow" w:hAnsi="Arial Narrow"/>
          <w:b/>
          <w:bCs/>
          <w:iCs/>
          <w:color w:val="000000" w:themeColor="text1"/>
          <w:lang w:val="ru-RU"/>
        </w:rPr>
        <w:t>https://orcid.org/</w:t>
      </w:r>
      <w:hyperlink r:id="rId20" w:history="1">
        <w:r w:rsidRPr="0068511D">
          <w:rPr>
            <w:rStyle w:val="af9"/>
            <w:rFonts w:ascii="Arial Narrow" w:hAnsi="Arial Narrow"/>
            <w:b/>
            <w:bCs/>
            <w:iCs/>
            <w:color w:val="auto"/>
            <w:u w:val="none"/>
            <w:lang w:val="ru-RU"/>
          </w:rPr>
          <w:t>0009-0007-6460-5606</w:t>
        </w:r>
      </w:hyperlink>
    </w:p>
    <w:p w14:paraId="4AE0E2FC" w14:textId="2DE46C29" w:rsidR="007E4806" w:rsidRPr="0068511D" w:rsidRDefault="007E4806" w:rsidP="007E4806">
      <w:pPr>
        <w:pStyle w:val="af1"/>
        <w:spacing w:after="0" w:line="240" w:lineRule="auto"/>
        <w:ind w:left="0"/>
        <w:jc w:val="both"/>
        <w:rPr>
          <w:rFonts w:ascii="Arial Narrow" w:hAnsi="Arial Narrow"/>
          <w:b/>
          <w:bCs/>
          <w:iCs/>
          <w:vertAlign w:val="superscript"/>
          <w:lang w:val="ru-RU"/>
        </w:rPr>
      </w:pPr>
      <w:r w:rsidRPr="0068511D">
        <w:rPr>
          <w:rFonts w:ascii="Arial Black" w:hAnsi="Arial Black"/>
          <w:bCs/>
          <w:iCs/>
          <w:color w:val="000000" w:themeColor="text1"/>
          <w:lang w:val="ru-RU"/>
        </w:rPr>
        <w:t>Жулдыз М. Куаныш</w:t>
      </w:r>
      <w:proofErr w:type="gramStart"/>
      <w:r w:rsidR="0068511D" w:rsidRPr="0068511D">
        <w:rPr>
          <w:rFonts w:ascii="Arial Black" w:hAnsi="Arial Black"/>
          <w:bCs/>
          <w:iCs/>
          <w:color w:val="000000" w:themeColor="text1"/>
          <w:vertAlign w:val="superscript"/>
          <w:lang w:val="ru-RU"/>
        </w:rPr>
        <w:t>1</w:t>
      </w:r>
      <w:proofErr w:type="gramEnd"/>
      <w:r w:rsidR="0068511D">
        <w:rPr>
          <w:rFonts w:ascii="Arial Black" w:hAnsi="Arial Black"/>
          <w:bCs/>
          <w:iCs/>
          <w:color w:val="000000" w:themeColor="text1"/>
          <w:lang w:val="ru-RU"/>
        </w:rPr>
        <w:t>,</w:t>
      </w:r>
      <w:r w:rsidRPr="0068511D">
        <w:rPr>
          <w:rFonts w:ascii="Arial Black" w:hAnsi="Arial Black"/>
          <w:bCs/>
          <w:iCs/>
          <w:color w:val="000000" w:themeColor="text1"/>
          <w:vertAlign w:val="superscript"/>
          <w:lang w:val="ru-RU"/>
        </w:rPr>
        <w:t xml:space="preserve"> </w:t>
      </w:r>
      <w:r w:rsidR="0068511D" w:rsidRPr="0068511D">
        <w:rPr>
          <w:rFonts w:ascii="Arial Narrow" w:hAnsi="Arial Narrow"/>
          <w:b/>
          <w:bCs/>
          <w:iCs/>
          <w:color w:val="000000" w:themeColor="text1"/>
          <w:lang w:val="ru-RU"/>
        </w:rPr>
        <w:t>https://orcid.org/</w:t>
      </w:r>
      <w:hyperlink r:id="rId21" w:history="1">
        <w:r w:rsidRPr="0068511D">
          <w:rPr>
            <w:rStyle w:val="af9"/>
            <w:rFonts w:ascii="Arial Narrow" w:hAnsi="Arial Narrow"/>
            <w:b/>
            <w:bCs/>
            <w:iCs/>
            <w:color w:val="auto"/>
            <w:u w:val="none"/>
            <w:lang w:val="ru-RU"/>
          </w:rPr>
          <w:t>0000-0002-9578-4236</w:t>
        </w:r>
      </w:hyperlink>
    </w:p>
    <w:p w14:paraId="3070C76C" w14:textId="47EEC410" w:rsidR="007E4806" w:rsidRPr="0068511D" w:rsidRDefault="007E4806" w:rsidP="007E4806">
      <w:pPr>
        <w:pStyle w:val="af1"/>
        <w:spacing w:after="0" w:line="240" w:lineRule="auto"/>
        <w:ind w:left="0"/>
        <w:jc w:val="both"/>
        <w:rPr>
          <w:rFonts w:ascii="Arial Narrow" w:hAnsi="Arial Narrow"/>
          <w:b/>
          <w:bCs/>
          <w:iCs/>
          <w:vertAlign w:val="superscript"/>
          <w:lang w:val="ru-RU"/>
        </w:rPr>
      </w:pPr>
      <w:r w:rsidRPr="0068511D">
        <w:rPr>
          <w:rFonts w:ascii="Arial Black" w:hAnsi="Arial Black"/>
          <w:bCs/>
          <w:iCs/>
          <w:color w:val="000000" w:themeColor="text1"/>
          <w:lang w:val="ru-RU"/>
        </w:rPr>
        <w:t>Динара С. Жарлыганова</w:t>
      </w:r>
      <w:proofErr w:type="gramStart"/>
      <w:r w:rsidR="0068511D" w:rsidRPr="0068511D">
        <w:rPr>
          <w:rFonts w:ascii="Arial Black" w:hAnsi="Arial Black"/>
          <w:bCs/>
          <w:iCs/>
          <w:color w:val="000000" w:themeColor="text1"/>
          <w:vertAlign w:val="superscript"/>
          <w:lang w:val="ru-RU"/>
        </w:rPr>
        <w:t>1</w:t>
      </w:r>
      <w:proofErr w:type="gramEnd"/>
      <w:r w:rsidR="0068511D">
        <w:rPr>
          <w:rFonts w:ascii="Arial Black" w:hAnsi="Arial Black"/>
          <w:bCs/>
          <w:iCs/>
          <w:color w:val="000000" w:themeColor="text1"/>
          <w:lang w:val="ru-RU"/>
        </w:rPr>
        <w:t>,</w:t>
      </w:r>
      <w:r w:rsidRPr="0068511D">
        <w:rPr>
          <w:rFonts w:ascii="Arial Black" w:hAnsi="Arial Black"/>
          <w:bCs/>
          <w:iCs/>
          <w:color w:val="000000" w:themeColor="text1"/>
          <w:lang w:val="ru-RU"/>
        </w:rPr>
        <w:t xml:space="preserve"> </w:t>
      </w:r>
      <w:r w:rsidR="0068511D" w:rsidRPr="0068511D">
        <w:rPr>
          <w:rFonts w:ascii="Arial Narrow" w:hAnsi="Arial Narrow"/>
          <w:b/>
          <w:bCs/>
          <w:iCs/>
          <w:color w:val="000000" w:themeColor="text1"/>
          <w:lang w:val="ru-RU"/>
        </w:rPr>
        <w:t>https://orcid.org/</w:t>
      </w:r>
      <w:hyperlink r:id="rId22" w:history="1">
        <w:r w:rsidRPr="0068511D">
          <w:rPr>
            <w:rStyle w:val="af9"/>
            <w:rFonts w:ascii="Arial Narrow" w:hAnsi="Arial Narrow"/>
            <w:b/>
            <w:bCs/>
            <w:iCs/>
            <w:color w:val="auto"/>
            <w:u w:val="none"/>
            <w:lang w:val="ru-RU"/>
          </w:rPr>
          <w:t>0000-0001-6383-4035</w:t>
        </w:r>
      </w:hyperlink>
    </w:p>
    <w:p w14:paraId="6DB460C1" w14:textId="77777777" w:rsidR="0068511D" w:rsidRPr="00195832" w:rsidRDefault="0068511D" w:rsidP="007E4806">
      <w:pPr>
        <w:pStyle w:val="af1"/>
        <w:spacing w:after="0" w:line="240" w:lineRule="auto"/>
        <w:ind w:left="0"/>
        <w:jc w:val="both"/>
        <w:rPr>
          <w:rFonts w:ascii="Arial Narrow" w:hAnsi="Arial Narrow"/>
          <w:b/>
          <w:bCs/>
          <w:iCs/>
          <w:sz w:val="8"/>
          <w:szCs w:val="8"/>
          <w:lang w:val="ru-RU"/>
        </w:rPr>
      </w:pPr>
    </w:p>
    <w:p w14:paraId="62424D03" w14:textId="3A685F5E" w:rsidR="0068511D" w:rsidRPr="0068511D" w:rsidRDefault="0068511D" w:rsidP="0068511D">
      <w:pPr>
        <w:pStyle w:val="af1"/>
        <w:spacing w:after="0" w:line="240" w:lineRule="auto"/>
        <w:ind w:left="0"/>
        <w:jc w:val="both"/>
        <w:rPr>
          <w:rFonts w:ascii="Arial Narrow" w:hAnsi="Arial Narrow"/>
          <w:bCs/>
          <w:iCs/>
          <w:color w:val="000000" w:themeColor="text1"/>
          <w:sz w:val="20"/>
          <w:szCs w:val="20"/>
          <w:lang w:val="ru-RU"/>
        </w:rPr>
      </w:pPr>
      <w:r w:rsidRPr="0068511D">
        <w:rPr>
          <w:rFonts w:ascii="Arial" w:hAnsi="Arial" w:cs="Arial"/>
          <w:b/>
          <w:bCs/>
          <w:iCs/>
          <w:color w:val="000000" w:themeColor="text1"/>
          <w:sz w:val="18"/>
          <w:szCs w:val="18"/>
          <w:vertAlign w:val="superscript"/>
          <w:lang w:val="ru-RU"/>
        </w:rPr>
        <w:t>1</w:t>
      </w:r>
      <w:r w:rsidRPr="0068511D">
        <w:rPr>
          <w:rFonts w:ascii="Arial" w:hAnsi="Arial" w:cs="Arial"/>
          <w:b/>
          <w:bCs/>
          <w:iCs/>
          <w:color w:val="000000" w:themeColor="text1"/>
          <w:sz w:val="18"/>
          <w:szCs w:val="18"/>
          <w:lang w:val="ru-RU"/>
        </w:rPr>
        <w:t xml:space="preserve"> </w:t>
      </w:r>
      <w:r w:rsidR="007E4806" w:rsidRPr="0068511D">
        <w:rPr>
          <w:rFonts w:ascii="Arial" w:hAnsi="Arial" w:cs="Arial"/>
          <w:b/>
          <w:bCs/>
          <w:iCs/>
          <w:color w:val="000000" w:themeColor="text1"/>
          <w:sz w:val="18"/>
          <w:szCs w:val="18"/>
          <w:lang w:val="ru-RU"/>
        </w:rPr>
        <w:t xml:space="preserve">ТОО «Национальный научный онкологический центр», </w:t>
      </w:r>
      <w:r w:rsidR="0034588B">
        <w:rPr>
          <w:rFonts w:ascii="Arial" w:hAnsi="Arial" w:cs="Arial"/>
          <w:b/>
          <w:bCs/>
          <w:iCs/>
          <w:color w:val="000000" w:themeColor="text1"/>
          <w:sz w:val="18"/>
          <w:szCs w:val="18"/>
          <w:lang w:val="ru-RU"/>
        </w:rPr>
        <w:t>Ц</w:t>
      </w:r>
      <w:r w:rsidR="007E4806" w:rsidRPr="0068511D">
        <w:rPr>
          <w:rFonts w:ascii="Arial" w:hAnsi="Arial" w:cs="Arial"/>
          <w:b/>
          <w:bCs/>
          <w:iCs/>
          <w:color w:val="000000" w:themeColor="text1"/>
          <w:sz w:val="18"/>
          <w:szCs w:val="18"/>
          <w:lang w:val="ru-RU"/>
        </w:rPr>
        <w:t xml:space="preserve">ентр </w:t>
      </w:r>
      <w:proofErr w:type="spellStart"/>
      <w:r w:rsidR="007E4806" w:rsidRPr="0068511D">
        <w:rPr>
          <w:rFonts w:ascii="Arial" w:hAnsi="Arial" w:cs="Arial"/>
          <w:b/>
          <w:bCs/>
          <w:iCs/>
          <w:color w:val="000000" w:themeColor="text1"/>
          <w:sz w:val="18"/>
          <w:szCs w:val="18"/>
          <w:lang w:val="ru-RU"/>
        </w:rPr>
        <w:t>гепатопанкреатобилиарной</w:t>
      </w:r>
      <w:proofErr w:type="spellEnd"/>
      <w:r w:rsidR="007E4806" w:rsidRPr="0068511D">
        <w:rPr>
          <w:rFonts w:ascii="Arial" w:hAnsi="Arial" w:cs="Arial"/>
          <w:b/>
          <w:bCs/>
          <w:iCs/>
          <w:color w:val="000000" w:themeColor="text1"/>
          <w:sz w:val="18"/>
          <w:szCs w:val="18"/>
          <w:lang w:val="ru-RU"/>
        </w:rPr>
        <w:t xml:space="preserve"> хирургии, </w:t>
      </w:r>
      <w:proofErr w:type="spellStart"/>
      <w:r w:rsidR="007E4806" w:rsidRPr="0068511D">
        <w:rPr>
          <w:rFonts w:ascii="Arial" w:hAnsi="Arial" w:cs="Arial"/>
          <w:b/>
          <w:bCs/>
          <w:iCs/>
          <w:color w:val="000000" w:themeColor="text1"/>
          <w:sz w:val="18"/>
          <w:szCs w:val="18"/>
          <w:lang w:val="ru-RU"/>
        </w:rPr>
        <w:t>онкогепат</w:t>
      </w:r>
      <w:r>
        <w:rPr>
          <w:rFonts w:ascii="Arial" w:hAnsi="Arial" w:cs="Arial"/>
          <w:b/>
          <w:bCs/>
          <w:iCs/>
          <w:color w:val="000000" w:themeColor="text1"/>
          <w:sz w:val="18"/>
          <w:szCs w:val="18"/>
          <w:lang w:val="ru-RU"/>
        </w:rPr>
        <w:t>ологии</w:t>
      </w:r>
      <w:proofErr w:type="spellEnd"/>
      <w:r>
        <w:rPr>
          <w:rFonts w:ascii="Arial" w:hAnsi="Arial" w:cs="Arial"/>
          <w:b/>
          <w:bCs/>
          <w:iCs/>
          <w:color w:val="000000" w:themeColor="text1"/>
          <w:sz w:val="18"/>
          <w:szCs w:val="18"/>
          <w:lang w:val="ru-RU"/>
        </w:rPr>
        <w:t xml:space="preserve"> и трансплантации органов, г. Астана, Республика Казахстан.</w:t>
      </w:r>
    </w:p>
    <w:p w14:paraId="1E2E47BE" w14:textId="77777777" w:rsidR="007E4806" w:rsidRPr="00195832" w:rsidRDefault="007E4806" w:rsidP="00151F4A">
      <w:pPr>
        <w:pStyle w:val="af7"/>
        <w:jc w:val="center"/>
        <w:rPr>
          <w:rFonts w:ascii="Arial Narrow" w:hAnsi="Arial Narrow"/>
          <w:sz w:val="8"/>
          <w:szCs w:val="8"/>
          <w:lang w:val="ru-RU"/>
        </w:rPr>
      </w:pPr>
    </w:p>
    <w:p w14:paraId="5BD67ED0" w14:textId="77777777" w:rsidR="0068511D" w:rsidRPr="0068511D" w:rsidRDefault="0068511D" w:rsidP="0068511D">
      <w:pPr>
        <w:ind w:firstLine="284"/>
        <w:jc w:val="both"/>
        <w:rPr>
          <w:rFonts w:ascii="Arial Narrow" w:hAnsi="Arial Narrow"/>
          <w:color w:val="000000" w:themeColor="text1"/>
          <w:sz w:val="20"/>
          <w:szCs w:val="20"/>
          <w:lang w:val="ru-RU"/>
        </w:rPr>
      </w:pPr>
      <w:r w:rsidRPr="0068511D">
        <w:rPr>
          <w:rFonts w:ascii="Arial Narrow" w:hAnsi="Arial Narrow"/>
          <w:b/>
          <w:bCs/>
          <w:color w:val="000000" w:themeColor="text1"/>
          <w:sz w:val="20"/>
          <w:szCs w:val="20"/>
          <w:lang w:val="ru-RU"/>
        </w:rPr>
        <w:t>Введение.</w:t>
      </w:r>
      <w:r w:rsidRPr="0068511D">
        <w:rPr>
          <w:rFonts w:ascii="Arial Narrow" w:hAnsi="Arial Narrow"/>
          <w:color w:val="000000" w:themeColor="text1"/>
          <w:sz w:val="20"/>
          <w:szCs w:val="20"/>
          <w:lang w:val="ru-RU"/>
        </w:rPr>
        <w:t xml:space="preserve"> </w:t>
      </w:r>
      <w:r w:rsidRPr="0068511D">
        <w:rPr>
          <w:rFonts w:ascii="Arial Narrow" w:hAnsi="Arial Narrow"/>
          <w:color w:val="000000" w:themeColor="text1"/>
          <w:sz w:val="20"/>
          <w:szCs w:val="20"/>
          <w:shd w:val="clear" w:color="auto" w:fill="FFFFFF"/>
          <w:lang w:val="ru-RU"/>
        </w:rPr>
        <w:t xml:space="preserve">Первичный рецидивирующий фокально-сегментарный </w:t>
      </w:r>
      <w:proofErr w:type="spellStart"/>
      <w:r w:rsidRPr="0068511D">
        <w:rPr>
          <w:rFonts w:ascii="Arial Narrow" w:hAnsi="Arial Narrow"/>
          <w:color w:val="000000" w:themeColor="text1"/>
          <w:sz w:val="20"/>
          <w:szCs w:val="20"/>
          <w:shd w:val="clear" w:color="auto" w:fill="FFFFFF"/>
          <w:lang w:val="ru-RU"/>
        </w:rPr>
        <w:t>гломерулосклероз</w:t>
      </w:r>
      <w:proofErr w:type="spellEnd"/>
      <w:r w:rsidRPr="0068511D">
        <w:rPr>
          <w:rFonts w:ascii="Arial Narrow" w:hAnsi="Arial Narrow"/>
          <w:color w:val="000000" w:themeColor="text1"/>
          <w:sz w:val="20"/>
          <w:szCs w:val="20"/>
          <w:shd w:val="clear" w:color="auto" w:fill="FFFFFF"/>
          <w:lang w:val="ru-RU"/>
        </w:rPr>
        <w:t xml:space="preserve"> (ФСГС) после трансплантации почки (ТП) является серьезным осложнением и значимым фактором риска потери трансплантированной почки. По разным оценкам в мире заболеваемость ФСГС варьируется от 1,4 до 21 случая на </w:t>
      </w:r>
      <w:r w:rsidRPr="0068511D">
        <w:rPr>
          <w:rFonts w:ascii="Arial Narrow" w:hAnsi="Arial Narrow"/>
          <w:color w:val="000000" w:themeColor="text1"/>
          <w:sz w:val="20"/>
          <w:szCs w:val="20"/>
          <w:shd w:val="clear" w:color="auto" w:fill="FFFFFF"/>
          <w:lang w:val="ru-RU"/>
        </w:rPr>
        <w:lastRenderedPageBreak/>
        <w:t xml:space="preserve">миллион населения. </w:t>
      </w:r>
      <w:r w:rsidRPr="0068511D">
        <w:rPr>
          <w:rFonts w:ascii="Arial Narrow" w:hAnsi="Arial Narrow"/>
          <w:color w:val="000000" w:themeColor="text1"/>
          <w:sz w:val="20"/>
          <w:szCs w:val="20"/>
          <w:lang w:val="ru-RU"/>
        </w:rPr>
        <w:t>ФСГС развивается вследствие повреждения висцеральных эпителиальных клеток клубочка почек (</w:t>
      </w:r>
      <w:proofErr w:type="spellStart"/>
      <w:r w:rsidRPr="0068511D">
        <w:rPr>
          <w:rFonts w:ascii="Arial Narrow" w:hAnsi="Arial Narrow"/>
          <w:color w:val="000000" w:themeColor="text1"/>
          <w:sz w:val="20"/>
          <w:szCs w:val="20"/>
          <w:lang w:val="ru-RU"/>
        </w:rPr>
        <w:t>подоцитов</w:t>
      </w:r>
      <w:proofErr w:type="spellEnd"/>
      <w:r w:rsidRPr="0068511D">
        <w:rPr>
          <w:rFonts w:ascii="Arial Narrow" w:hAnsi="Arial Narrow"/>
          <w:color w:val="000000" w:themeColor="text1"/>
          <w:sz w:val="20"/>
          <w:szCs w:val="20"/>
          <w:lang w:val="ru-RU"/>
        </w:rPr>
        <w:t>) и относится к группе «</w:t>
      </w:r>
      <w:proofErr w:type="spellStart"/>
      <w:r w:rsidRPr="0068511D">
        <w:rPr>
          <w:rFonts w:ascii="Arial Narrow" w:hAnsi="Arial Narrow"/>
          <w:color w:val="000000" w:themeColor="text1"/>
          <w:sz w:val="20"/>
          <w:szCs w:val="20"/>
          <w:lang w:val="ru-RU"/>
        </w:rPr>
        <w:t>подоцитопатий</w:t>
      </w:r>
      <w:proofErr w:type="spellEnd"/>
      <w:r w:rsidRPr="0068511D">
        <w:rPr>
          <w:rFonts w:ascii="Arial Narrow" w:hAnsi="Arial Narrow"/>
          <w:color w:val="000000" w:themeColor="text1"/>
          <w:sz w:val="20"/>
          <w:szCs w:val="20"/>
          <w:lang w:val="ru-RU"/>
        </w:rPr>
        <w:t xml:space="preserve">». </w:t>
      </w:r>
    </w:p>
    <w:p w14:paraId="7CE7CD56" w14:textId="5A882AC7" w:rsidR="0068511D" w:rsidRPr="0068511D" w:rsidRDefault="0068511D" w:rsidP="0068511D">
      <w:pPr>
        <w:ind w:firstLine="284"/>
        <w:jc w:val="both"/>
        <w:rPr>
          <w:rFonts w:ascii="Arial Narrow" w:hAnsi="Arial Narrow"/>
          <w:color w:val="000000" w:themeColor="text1"/>
          <w:sz w:val="20"/>
          <w:szCs w:val="20"/>
          <w:lang w:val="ru-RU"/>
        </w:rPr>
      </w:pPr>
      <w:r w:rsidRPr="0068511D">
        <w:rPr>
          <w:rFonts w:ascii="Arial Narrow" w:hAnsi="Arial Narrow"/>
          <w:b/>
          <w:bCs/>
          <w:color w:val="000000" w:themeColor="text1"/>
          <w:sz w:val="20"/>
          <w:szCs w:val="20"/>
          <w:lang w:val="ru-RU"/>
        </w:rPr>
        <w:t>Целью данного исследования.</w:t>
      </w:r>
      <w:r>
        <w:rPr>
          <w:rFonts w:ascii="Arial Narrow" w:hAnsi="Arial Narrow"/>
          <w:b/>
          <w:bCs/>
          <w:color w:val="000000" w:themeColor="text1"/>
          <w:sz w:val="20"/>
          <w:szCs w:val="20"/>
          <w:lang w:val="ru-RU"/>
        </w:rPr>
        <w:t xml:space="preserve"> </w:t>
      </w:r>
      <w:r w:rsidRPr="0068511D">
        <w:rPr>
          <w:rFonts w:ascii="Arial Narrow" w:hAnsi="Arial Narrow"/>
          <w:bCs/>
          <w:color w:val="000000" w:themeColor="text1"/>
          <w:sz w:val="20"/>
          <w:szCs w:val="20"/>
          <w:lang w:val="ru-RU"/>
        </w:rPr>
        <w:t xml:space="preserve">На примере описанного клинического случая указать на необходимость оценки рисков возврата заболевания </w:t>
      </w:r>
      <w:r w:rsidRPr="0068511D">
        <w:rPr>
          <w:rFonts w:ascii="Arial Narrow" w:hAnsi="Arial Narrow"/>
          <w:color w:val="000000" w:themeColor="text1"/>
          <w:sz w:val="20"/>
          <w:szCs w:val="20"/>
          <w:lang w:val="ru-RU"/>
        </w:rPr>
        <w:t xml:space="preserve">ФСГС после трансплантации почки, </w:t>
      </w:r>
      <w:r w:rsidRPr="0068511D">
        <w:rPr>
          <w:rFonts w:ascii="Arial Narrow" w:hAnsi="Arial Narrow"/>
          <w:sz w:val="20"/>
          <w:szCs w:val="20"/>
          <w:lang w:val="ru-RU"/>
        </w:rPr>
        <w:t>ввиду быстрого возврата заболевания с развитием нефротического синдрома с потерей функции пересаженного органа.</w:t>
      </w:r>
    </w:p>
    <w:p w14:paraId="63BD45E4" w14:textId="77777777" w:rsidR="0068511D" w:rsidRPr="0068511D" w:rsidRDefault="0068511D" w:rsidP="0068511D">
      <w:pPr>
        <w:ind w:firstLine="284"/>
        <w:jc w:val="both"/>
        <w:rPr>
          <w:rFonts w:ascii="Arial Narrow" w:hAnsi="Arial Narrow"/>
          <w:color w:val="000000" w:themeColor="text1"/>
          <w:sz w:val="20"/>
          <w:szCs w:val="20"/>
          <w:shd w:val="clear" w:color="auto" w:fill="FFFFFF"/>
          <w:lang w:val="ru-RU"/>
        </w:rPr>
      </w:pPr>
      <w:r w:rsidRPr="0068511D">
        <w:rPr>
          <w:rFonts w:ascii="Arial Narrow" w:hAnsi="Arial Narrow"/>
          <w:color w:val="000000" w:themeColor="text1"/>
          <w:sz w:val="20"/>
          <w:szCs w:val="20"/>
          <w:lang w:val="ru-RU"/>
        </w:rPr>
        <w:t xml:space="preserve">В статье описывается клинический случай проведения трансплантации почки от живого родственного донора, у пациента с хронической болезнью почек 5 стадии в исходе ФСГС, с ранним возвратом заболевания </w:t>
      </w:r>
      <w:r w:rsidRPr="00F675E1">
        <w:rPr>
          <w:rFonts w:ascii="Arial Narrow" w:hAnsi="Arial Narrow"/>
          <w:color w:val="000000" w:themeColor="text1"/>
          <w:sz w:val="20"/>
          <w:szCs w:val="20"/>
          <w:lang w:val="en-GB"/>
        </w:rPr>
        <w:t>De</w:t>
      </w:r>
      <w:r w:rsidRPr="0068511D">
        <w:rPr>
          <w:rFonts w:ascii="Arial Narrow" w:hAnsi="Arial Narrow"/>
          <w:color w:val="000000" w:themeColor="text1"/>
          <w:sz w:val="20"/>
          <w:szCs w:val="20"/>
          <w:lang w:val="ru-RU"/>
        </w:rPr>
        <w:t xml:space="preserve"> </w:t>
      </w:r>
      <w:r w:rsidRPr="00F675E1">
        <w:rPr>
          <w:rFonts w:ascii="Arial Narrow" w:hAnsi="Arial Narrow"/>
          <w:color w:val="000000" w:themeColor="text1"/>
          <w:sz w:val="20"/>
          <w:szCs w:val="20"/>
          <w:lang w:val="en-GB"/>
        </w:rPr>
        <w:t>novo</w:t>
      </w:r>
      <w:r w:rsidRPr="0068511D">
        <w:rPr>
          <w:rFonts w:ascii="Arial Narrow" w:hAnsi="Arial Narrow"/>
          <w:color w:val="000000" w:themeColor="text1"/>
          <w:sz w:val="20"/>
          <w:szCs w:val="20"/>
          <w:lang w:val="ru-RU"/>
        </w:rPr>
        <w:t xml:space="preserve">, </w:t>
      </w:r>
      <w:r w:rsidRPr="0068511D">
        <w:rPr>
          <w:rFonts w:ascii="Arial Narrow" w:hAnsi="Arial Narrow"/>
          <w:sz w:val="20"/>
          <w:szCs w:val="20"/>
          <w:lang w:val="ru-RU"/>
        </w:rPr>
        <w:t>с развитием нефротического синдрома</w:t>
      </w:r>
      <w:r w:rsidRPr="0068511D">
        <w:rPr>
          <w:rFonts w:ascii="Arial Narrow" w:hAnsi="Arial Narrow"/>
          <w:sz w:val="20"/>
          <w:szCs w:val="20"/>
          <w:shd w:val="clear" w:color="auto" w:fill="FFFFFF"/>
          <w:lang w:val="ru-RU"/>
        </w:rPr>
        <w:t xml:space="preserve">. </w:t>
      </w:r>
      <w:r w:rsidRPr="0068511D">
        <w:rPr>
          <w:rFonts w:ascii="Arial Narrow" w:hAnsi="Arial Narrow"/>
          <w:color w:val="000000" w:themeColor="text1"/>
          <w:sz w:val="20"/>
          <w:szCs w:val="20"/>
          <w:shd w:val="clear" w:color="auto" w:fill="FFFFFF"/>
          <w:lang w:val="ru-RU"/>
        </w:rPr>
        <w:t xml:space="preserve">Основным лечением в рецидиве заболевания после трансплантации почки является проведение сеансов </w:t>
      </w:r>
      <w:proofErr w:type="spellStart"/>
      <w:r w:rsidRPr="0068511D">
        <w:rPr>
          <w:rFonts w:ascii="Arial Narrow" w:hAnsi="Arial Narrow"/>
          <w:color w:val="000000" w:themeColor="text1"/>
          <w:sz w:val="20"/>
          <w:szCs w:val="20"/>
          <w:shd w:val="clear" w:color="auto" w:fill="FFFFFF"/>
          <w:lang w:val="ru-RU"/>
        </w:rPr>
        <w:t>плазмофереза</w:t>
      </w:r>
      <w:proofErr w:type="spellEnd"/>
      <w:r w:rsidRPr="0068511D">
        <w:rPr>
          <w:rFonts w:ascii="Arial Narrow" w:hAnsi="Arial Narrow"/>
          <w:color w:val="000000" w:themeColor="text1"/>
          <w:sz w:val="20"/>
          <w:szCs w:val="20"/>
          <w:shd w:val="clear" w:color="auto" w:fill="FFFFFF"/>
          <w:lang w:val="ru-RU"/>
        </w:rPr>
        <w:t xml:space="preserve"> и введение </w:t>
      </w:r>
      <w:proofErr w:type="spellStart"/>
      <w:r w:rsidRPr="0068511D">
        <w:rPr>
          <w:rFonts w:ascii="Arial Narrow" w:hAnsi="Arial Narrow"/>
          <w:color w:val="000000" w:themeColor="text1"/>
          <w:sz w:val="20"/>
          <w:szCs w:val="20"/>
          <w:shd w:val="clear" w:color="auto" w:fill="FFFFFF"/>
          <w:lang w:val="ru-RU"/>
        </w:rPr>
        <w:t>ритуксимаба</w:t>
      </w:r>
      <w:proofErr w:type="spellEnd"/>
      <w:r w:rsidRPr="0068511D">
        <w:rPr>
          <w:rFonts w:ascii="Arial Narrow" w:hAnsi="Arial Narrow"/>
          <w:color w:val="000000" w:themeColor="text1"/>
          <w:sz w:val="20"/>
          <w:szCs w:val="20"/>
          <w:shd w:val="clear" w:color="auto" w:fill="FFFFFF"/>
          <w:lang w:val="ru-RU"/>
        </w:rPr>
        <w:t>.</w:t>
      </w:r>
    </w:p>
    <w:p w14:paraId="6F2F1A03" w14:textId="77777777" w:rsidR="0068511D" w:rsidRPr="0068511D" w:rsidRDefault="0068511D" w:rsidP="0068511D">
      <w:pPr>
        <w:ind w:firstLine="284"/>
        <w:jc w:val="both"/>
        <w:rPr>
          <w:rFonts w:ascii="Arial Narrow" w:hAnsi="Arial Narrow"/>
          <w:color w:val="000000" w:themeColor="text1"/>
          <w:sz w:val="20"/>
          <w:szCs w:val="20"/>
          <w:lang w:val="ru-RU"/>
        </w:rPr>
      </w:pPr>
      <w:r w:rsidRPr="0068511D">
        <w:rPr>
          <w:rFonts w:ascii="Arial Narrow" w:hAnsi="Arial Narrow"/>
          <w:b/>
          <w:bCs/>
          <w:color w:val="000000" w:themeColor="text1"/>
          <w:sz w:val="20"/>
          <w:szCs w:val="20"/>
          <w:lang w:val="ru-RU"/>
        </w:rPr>
        <w:t>Результаты исследования.</w:t>
      </w:r>
      <w:r w:rsidRPr="0068511D">
        <w:rPr>
          <w:rFonts w:ascii="Arial Narrow" w:hAnsi="Arial Narrow"/>
          <w:color w:val="000000" w:themeColor="text1"/>
          <w:sz w:val="20"/>
          <w:szCs w:val="20"/>
          <w:lang w:val="ru-RU"/>
        </w:rPr>
        <w:t xml:space="preserve"> В результате анализа клинического случая было выявлено, что тромбоз трансплантата почки явился следствием падения артериального давления и замедления скорости кровотока в зоне анастомоза на фоне проведенного сеанса плазмафереза, что в конечном итоге привело к потере </w:t>
      </w:r>
      <w:proofErr w:type="spellStart"/>
      <w:r w:rsidRPr="0068511D">
        <w:rPr>
          <w:rFonts w:ascii="Arial Narrow" w:hAnsi="Arial Narrow"/>
          <w:color w:val="000000" w:themeColor="text1"/>
          <w:sz w:val="20"/>
          <w:szCs w:val="20"/>
          <w:lang w:val="ru-RU"/>
        </w:rPr>
        <w:t>графта</w:t>
      </w:r>
      <w:proofErr w:type="spellEnd"/>
      <w:r w:rsidRPr="0068511D">
        <w:rPr>
          <w:rFonts w:ascii="Arial Narrow" w:hAnsi="Arial Narrow"/>
          <w:color w:val="000000" w:themeColor="text1"/>
          <w:sz w:val="20"/>
          <w:szCs w:val="20"/>
          <w:lang w:val="ru-RU"/>
        </w:rPr>
        <w:t xml:space="preserve"> и возврата пациента на заместительную почечную терапию. </w:t>
      </w:r>
    </w:p>
    <w:p w14:paraId="7D05CB4A" w14:textId="77777777" w:rsidR="0068511D" w:rsidRPr="0068511D" w:rsidRDefault="0068511D" w:rsidP="0068511D">
      <w:pPr>
        <w:ind w:firstLine="284"/>
        <w:jc w:val="both"/>
        <w:rPr>
          <w:rFonts w:ascii="Arial Narrow" w:hAnsi="Arial Narrow"/>
          <w:color w:val="000000" w:themeColor="text1"/>
          <w:sz w:val="20"/>
          <w:szCs w:val="20"/>
          <w:lang w:val="ru-RU"/>
        </w:rPr>
      </w:pPr>
      <w:r w:rsidRPr="0068511D">
        <w:rPr>
          <w:rFonts w:ascii="Arial Narrow" w:hAnsi="Arial Narrow"/>
          <w:b/>
          <w:iCs/>
          <w:color w:val="000000" w:themeColor="text1"/>
          <w:sz w:val="20"/>
          <w:szCs w:val="20"/>
          <w:lang w:val="ru-RU"/>
        </w:rPr>
        <w:t>Выводы.</w:t>
      </w:r>
      <w:r w:rsidRPr="0068511D">
        <w:rPr>
          <w:rFonts w:ascii="Arial Narrow" w:hAnsi="Arial Narrow"/>
          <w:color w:val="000000" w:themeColor="text1"/>
          <w:sz w:val="20"/>
          <w:szCs w:val="20"/>
          <w:lang w:val="ru-RU"/>
        </w:rPr>
        <w:t xml:space="preserve"> Для последующей предполагаемой трансплантации почки по литературным данным пациент имеет крайне высокие риски возврата заболевания, что делает проведение данной процедуры в краткосрочной перспективе не целесообразным.</w:t>
      </w:r>
    </w:p>
    <w:p w14:paraId="6A416BC6" w14:textId="77777777" w:rsidR="0068511D" w:rsidRPr="0068511D" w:rsidRDefault="0068511D" w:rsidP="0068511D">
      <w:pPr>
        <w:ind w:firstLine="284"/>
        <w:jc w:val="both"/>
        <w:rPr>
          <w:rFonts w:ascii="Arial Narrow" w:hAnsi="Arial Narrow"/>
          <w:i/>
          <w:color w:val="000000" w:themeColor="text1"/>
          <w:sz w:val="20"/>
          <w:szCs w:val="20"/>
          <w:shd w:val="clear" w:color="auto" w:fill="FFFFFF"/>
          <w:lang w:val="ru-RU"/>
        </w:rPr>
      </w:pPr>
      <w:r w:rsidRPr="0068511D">
        <w:rPr>
          <w:rFonts w:ascii="Arial Narrow" w:hAnsi="Arial Narrow"/>
          <w:b/>
          <w:i/>
          <w:iCs/>
          <w:color w:val="000000" w:themeColor="text1"/>
          <w:sz w:val="20"/>
          <w:szCs w:val="20"/>
          <w:lang w:val="ru-RU"/>
        </w:rPr>
        <w:t>Ключевые слова:</w:t>
      </w:r>
      <w:r w:rsidRPr="0068511D">
        <w:rPr>
          <w:rFonts w:ascii="Arial Narrow" w:hAnsi="Arial Narrow"/>
          <w:bCs/>
          <w:i/>
          <w:iCs/>
          <w:color w:val="000000" w:themeColor="text1"/>
          <w:sz w:val="20"/>
          <w:szCs w:val="20"/>
          <w:lang w:val="ru-RU"/>
        </w:rPr>
        <w:t xml:space="preserve"> трансплантация почки,</w:t>
      </w:r>
      <w:r w:rsidRPr="0068511D">
        <w:rPr>
          <w:rFonts w:ascii="Arial Narrow" w:hAnsi="Arial Narrow"/>
          <w:b/>
          <w:i/>
          <w:iCs/>
          <w:color w:val="000000" w:themeColor="text1"/>
          <w:sz w:val="20"/>
          <w:szCs w:val="20"/>
          <w:lang w:val="ru-RU"/>
        </w:rPr>
        <w:t xml:space="preserve"> </w:t>
      </w:r>
      <w:r w:rsidRPr="0068511D">
        <w:rPr>
          <w:rFonts w:ascii="Arial Narrow" w:hAnsi="Arial Narrow"/>
          <w:i/>
          <w:color w:val="000000" w:themeColor="text1"/>
          <w:sz w:val="20"/>
          <w:szCs w:val="20"/>
          <w:shd w:val="clear" w:color="auto" w:fill="FFFFFF"/>
          <w:lang w:val="ru-RU"/>
        </w:rPr>
        <w:t xml:space="preserve">фокально-сегментарный </w:t>
      </w:r>
      <w:proofErr w:type="spellStart"/>
      <w:r w:rsidRPr="0068511D">
        <w:rPr>
          <w:rFonts w:ascii="Arial Narrow" w:hAnsi="Arial Narrow"/>
          <w:i/>
          <w:color w:val="000000" w:themeColor="text1"/>
          <w:sz w:val="20"/>
          <w:szCs w:val="20"/>
          <w:shd w:val="clear" w:color="auto" w:fill="FFFFFF"/>
          <w:lang w:val="ru-RU"/>
        </w:rPr>
        <w:t>гломерулосклероз</w:t>
      </w:r>
      <w:proofErr w:type="spellEnd"/>
      <w:r w:rsidRPr="0068511D">
        <w:rPr>
          <w:rFonts w:ascii="Arial Narrow" w:hAnsi="Arial Narrow"/>
          <w:i/>
          <w:color w:val="000000" w:themeColor="text1"/>
          <w:sz w:val="20"/>
          <w:szCs w:val="20"/>
          <w:shd w:val="clear" w:color="auto" w:fill="FFFFFF"/>
          <w:lang w:val="ru-RU"/>
        </w:rPr>
        <w:t>, нефротический синдром.</w:t>
      </w:r>
    </w:p>
    <w:p w14:paraId="41A7EF81" w14:textId="77777777" w:rsidR="00C45EC6" w:rsidRPr="00195832" w:rsidRDefault="00C45EC6" w:rsidP="00151F4A">
      <w:pPr>
        <w:pStyle w:val="af7"/>
        <w:jc w:val="center"/>
        <w:rPr>
          <w:rFonts w:ascii="Arial Narrow" w:hAnsi="Arial Narrow"/>
          <w:sz w:val="16"/>
          <w:szCs w:val="16"/>
          <w:lang w:val="kk-KZ"/>
        </w:rPr>
      </w:pPr>
    </w:p>
    <w:p w14:paraId="234E0987" w14:textId="77777777" w:rsidR="009A6DD4" w:rsidRPr="00632265" w:rsidRDefault="009A6DD4" w:rsidP="00151F4A">
      <w:pPr>
        <w:jc w:val="center"/>
        <w:rPr>
          <w:rFonts w:ascii="Arial Narrow" w:hAnsi="Arial Narrow"/>
          <w:b/>
          <w:sz w:val="20"/>
          <w:szCs w:val="20"/>
          <w:lang w:val="kk-KZ"/>
        </w:rPr>
      </w:pPr>
      <w:r w:rsidRPr="00632265">
        <w:rPr>
          <w:rFonts w:ascii="Arial Narrow" w:hAnsi="Arial Narrow"/>
          <w:b/>
          <w:sz w:val="20"/>
          <w:szCs w:val="20"/>
          <w:lang w:val="kk-KZ"/>
        </w:rPr>
        <w:t>Т</w:t>
      </w:r>
      <w:r w:rsidRPr="00632265">
        <w:rPr>
          <w:rFonts w:ascii="Arial" w:hAnsi="Arial" w:cs="Arial"/>
          <w:b/>
          <w:sz w:val="20"/>
          <w:szCs w:val="20"/>
          <w:lang w:val="kk-KZ"/>
        </w:rPr>
        <w:t>ү</w:t>
      </w:r>
      <w:r w:rsidRPr="00632265">
        <w:rPr>
          <w:rFonts w:ascii="Arial Narrow" w:hAnsi="Arial Narrow" w:cs="Arial Narrow"/>
          <w:b/>
          <w:sz w:val="20"/>
          <w:szCs w:val="20"/>
          <w:lang w:val="kk-KZ"/>
        </w:rPr>
        <w:t>йіндеме</w:t>
      </w:r>
    </w:p>
    <w:p w14:paraId="03D03326" w14:textId="77777777" w:rsidR="00632265" w:rsidRPr="00195832" w:rsidRDefault="00632265" w:rsidP="00151F4A">
      <w:pPr>
        <w:jc w:val="center"/>
        <w:rPr>
          <w:rFonts w:ascii="Arial Narrow" w:hAnsi="Arial Narrow"/>
          <w:bCs/>
          <w:sz w:val="8"/>
          <w:szCs w:val="8"/>
          <w:lang w:val="kk-KZ" w:bidi="en-US"/>
        </w:rPr>
      </w:pPr>
    </w:p>
    <w:p w14:paraId="3C1D6C24" w14:textId="55E160A0" w:rsidR="00195832" w:rsidRPr="00531B27" w:rsidRDefault="00195832" w:rsidP="00195832">
      <w:pPr>
        <w:jc w:val="center"/>
        <w:rPr>
          <w:rFonts w:ascii="Arial Black" w:hAnsi="Arial Black"/>
          <w:b/>
          <w:bCs/>
          <w:iCs/>
          <w:color w:val="000000" w:themeColor="text1"/>
          <w:lang w:val="ru-RU"/>
        </w:rPr>
      </w:pPr>
      <w:r w:rsidRPr="00195832">
        <w:rPr>
          <w:rFonts w:ascii="Arial Black" w:hAnsi="Arial Black"/>
          <w:b/>
          <w:bCs/>
          <w:iCs/>
          <w:color w:val="000000" w:themeColor="text1"/>
          <w:lang w:val="kk-KZ"/>
        </w:rPr>
        <w:t>Б</w:t>
      </w:r>
      <w:r w:rsidRPr="00195832">
        <w:rPr>
          <w:rFonts w:ascii="Arial" w:hAnsi="Arial" w:cs="Arial"/>
          <w:b/>
          <w:bCs/>
          <w:iCs/>
          <w:color w:val="000000" w:themeColor="text1"/>
          <w:lang w:val="kk-KZ"/>
        </w:rPr>
        <w:t>Ү</w:t>
      </w:r>
      <w:r w:rsidRPr="00195832">
        <w:rPr>
          <w:rFonts w:ascii="Arial Black" w:hAnsi="Arial Black" w:cs="Arial Narrow"/>
          <w:b/>
          <w:bCs/>
          <w:iCs/>
          <w:color w:val="000000" w:themeColor="text1"/>
          <w:lang w:val="kk-KZ"/>
        </w:rPr>
        <w:t>ЙРЕК</w:t>
      </w:r>
      <w:r w:rsidRPr="00195832">
        <w:rPr>
          <w:rFonts w:ascii="Arial Black" w:hAnsi="Arial Black"/>
          <w:b/>
          <w:bCs/>
          <w:iCs/>
          <w:color w:val="000000" w:themeColor="text1"/>
          <w:lang w:val="kk-KZ"/>
        </w:rPr>
        <w:t xml:space="preserve"> </w:t>
      </w:r>
      <w:r w:rsidRPr="00195832">
        <w:rPr>
          <w:rFonts w:ascii="Arial Black" w:hAnsi="Arial Black" w:cs="Arial Narrow"/>
          <w:b/>
          <w:bCs/>
          <w:iCs/>
          <w:color w:val="000000" w:themeColor="text1"/>
          <w:lang w:val="kk-KZ"/>
        </w:rPr>
        <w:t>ТРАНСПЛАНТАЦИЯСЫНАН</w:t>
      </w:r>
      <w:r w:rsidRPr="00195832">
        <w:rPr>
          <w:rFonts w:ascii="Arial Black" w:hAnsi="Arial Black"/>
          <w:b/>
          <w:bCs/>
          <w:iCs/>
          <w:color w:val="000000" w:themeColor="text1"/>
          <w:lang w:val="kk-KZ"/>
        </w:rPr>
        <w:t xml:space="preserve"> </w:t>
      </w:r>
      <w:r w:rsidRPr="00195832">
        <w:rPr>
          <w:rFonts w:ascii="Arial Black" w:hAnsi="Arial Black" w:cs="Arial Narrow"/>
          <w:b/>
          <w:bCs/>
          <w:iCs/>
          <w:color w:val="000000" w:themeColor="text1"/>
          <w:lang w:val="kk-KZ"/>
        </w:rPr>
        <w:t>КЕЙІНГІ</w:t>
      </w:r>
      <w:r w:rsidRPr="00195832">
        <w:rPr>
          <w:rFonts w:ascii="Arial Black" w:hAnsi="Arial Black"/>
          <w:b/>
          <w:bCs/>
          <w:iCs/>
          <w:color w:val="000000" w:themeColor="text1"/>
          <w:lang w:val="kk-KZ"/>
        </w:rPr>
        <w:t xml:space="preserve"> </w:t>
      </w:r>
      <w:r w:rsidRPr="00195832">
        <w:rPr>
          <w:rFonts w:ascii="Arial Black" w:hAnsi="Arial Black" w:cs="Arial Narrow"/>
          <w:b/>
          <w:bCs/>
          <w:iCs/>
          <w:color w:val="000000" w:themeColor="text1"/>
          <w:lang w:val="kk-KZ"/>
        </w:rPr>
        <w:t>БІРІНШІЛІК</w:t>
      </w:r>
      <w:r w:rsidRPr="00195832">
        <w:rPr>
          <w:rFonts w:ascii="Arial Black" w:hAnsi="Arial Black"/>
          <w:b/>
          <w:bCs/>
          <w:iCs/>
          <w:color w:val="000000" w:themeColor="text1"/>
          <w:lang w:val="kk-KZ"/>
        </w:rPr>
        <w:t xml:space="preserve"> </w:t>
      </w:r>
      <w:r w:rsidRPr="00195832">
        <w:rPr>
          <w:rFonts w:ascii="Arial" w:hAnsi="Arial" w:cs="Arial"/>
          <w:b/>
          <w:bCs/>
          <w:iCs/>
          <w:color w:val="000000" w:themeColor="text1"/>
          <w:lang w:val="kk-KZ"/>
        </w:rPr>
        <w:t>Қ</w:t>
      </w:r>
      <w:r w:rsidRPr="00195832">
        <w:rPr>
          <w:rFonts w:ascii="Arial Black" w:hAnsi="Arial Black" w:cs="Arial Narrow"/>
          <w:b/>
          <w:bCs/>
          <w:iCs/>
          <w:color w:val="000000" w:themeColor="text1"/>
          <w:lang w:val="kk-KZ"/>
        </w:rPr>
        <w:t>АЙТАЛАНАТЫН</w:t>
      </w:r>
      <w:r w:rsidRPr="00195832">
        <w:rPr>
          <w:rFonts w:ascii="Arial Black" w:hAnsi="Arial Black"/>
          <w:b/>
          <w:bCs/>
          <w:iCs/>
          <w:color w:val="000000" w:themeColor="text1"/>
          <w:lang w:val="kk-KZ"/>
        </w:rPr>
        <w:t xml:space="preserve"> ФОКАЛЬДІ -СЕГМЕНТАРЛЫ ГЛОМЕРУЛОСКЛЕРОЗДЫ</w:t>
      </w:r>
      <w:r w:rsidRPr="00195832">
        <w:rPr>
          <w:rFonts w:ascii="Arial" w:hAnsi="Arial" w:cs="Arial"/>
          <w:b/>
          <w:bCs/>
          <w:iCs/>
          <w:color w:val="000000" w:themeColor="text1"/>
          <w:lang w:val="kk-KZ"/>
        </w:rPr>
        <w:t>Ң</w:t>
      </w:r>
      <w:r w:rsidRPr="00195832">
        <w:rPr>
          <w:rFonts w:ascii="Arial Black" w:hAnsi="Arial Black"/>
          <w:b/>
          <w:bCs/>
          <w:iCs/>
          <w:color w:val="000000" w:themeColor="text1"/>
          <w:lang w:val="kk-KZ"/>
        </w:rPr>
        <w:t xml:space="preserve"> </w:t>
      </w:r>
      <w:r w:rsidRPr="00195832">
        <w:rPr>
          <w:rFonts w:ascii="Arial Black" w:hAnsi="Arial Black" w:cs="Arial Narrow"/>
          <w:b/>
          <w:bCs/>
          <w:iCs/>
          <w:color w:val="000000" w:themeColor="text1"/>
          <w:lang w:val="kk-KZ"/>
        </w:rPr>
        <w:t>КЛИНИКАЛЫ</w:t>
      </w:r>
      <w:r w:rsidRPr="00195832">
        <w:rPr>
          <w:rFonts w:ascii="Arial" w:hAnsi="Arial" w:cs="Arial"/>
          <w:b/>
          <w:bCs/>
          <w:iCs/>
          <w:color w:val="000000" w:themeColor="text1"/>
          <w:lang w:val="kk-KZ"/>
        </w:rPr>
        <w:t>Қ</w:t>
      </w:r>
      <w:r w:rsidRPr="00195832">
        <w:rPr>
          <w:rFonts w:ascii="Arial Black" w:hAnsi="Arial Black"/>
          <w:b/>
          <w:bCs/>
          <w:iCs/>
          <w:color w:val="000000" w:themeColor="text1"/>
          <w:lang w:val="kk-KZ"/>
        </w:rPr>
        <w:t xml:space="preserve"> </w:t>
      </w:r>
      <w:r w:rsidRPr="00195832">
        <w:rPr>
          <w:rFonts w:ascii="Arial Black" w:hAnsi="Arial Black" w:cs="Arial Narrow"/>
          <w:b/>
          <w:bCs/>
          <w:iCs/>
          <w:color w:val="000000" w:themeColor="text1"/>
          <w:lang w:val="kk-KZ"/>
        </w:rPr>
        <w:t>ЖА</w:t>
      </w:r>
      <w:r w:rsidRPr="00195832">
        <w:rPr>
          <w:rFonts w:ascii="Arial" w:hAnsi="Arial" w:cs="Arial"/>
          <w:b/>
          <w:bCs/>
          <w:iCs/>
          <w:color w:val="000000" w:themeColor="text1"/>
          <w:lang w:val="kk-KZ"/>
        </w:rPr>
        <w:t>Ғ</w:t>
      </w:r>
      <w:r w:rsidRPr="00195832">
        <w:rPr>
          <w:rFonts w:ascii="Arial Black" w:hAnsi="Arial Black" w:cs="Arial Narrow"/>
          <w:b/>
          <w:bCs/>
          <w:iCs/>
          <w:color w:val="000000" w:themeColor="text1"/>
          <w:lang w:val="kk-KZ"/>
        </w:rPr>
        <w:t>ДАЙЫНЫ</w:t>
      </w:r>
      <w:r w:rsidRPr="00195832">
        <w:rPr>
          <w:rFonts w:ascii="Arial" w:hAnsi="Arial" w:cs="Arial"/>
          <w:b/>
          <w:bCs/>
          <w:iCs/>
          <w:color w:val="000000" w:themeColor="text1"/>
          <w:lang w:val="kk-KZ"/>
        </w:rPr>
        <w:t>Ң</w:t>
      </w:r>
      <w:r w:rsidRPr="00195832">
        <w:rPr>
          <w:rFonts w:ascii="Arial Black" w:hAnsi="Arial Black"/>
          <w:b/>
          <w:bCs/>
          <w:iCs/>
          <w:color w:val="000000" w:themeColor="text1"/>
          <w:lang w:val="kk-KZ"/>
        </w:rPr>
        <w:t xml:space="preserve"> </w:t>
      </w:r>
      <w:r w:rsidRPr="00195832">
        <w:rPr>
          <w:rFonts w:ascii="Arial Black" w:hAnsi="Arial Black" w:cs="Arial Narrow"/>
          <w:b/>
          <w:bCs/>
          <w:iCs/>
          <w:color w:val="000000" w:themeColor="text1"/>
          <w:lang w:val="kk-KZ"/>
        </w:rPr>
        <w:t>СИПАТТАМАСЫ</w:t>
      </w:r>
      <w:r w:rsidRPr="00195832">
        <w:rPr>
          <w:rFonts w:ascii="Arial Black" w:hAnsi="Arial Black"/>
          <w:b/>
          <w:bCs/>
          <w:iCs/>
          <w:color w:val="000000" w:themeColor="text1"/>
          <w:lang w:val="kk-KZ"/>
        </w:rPr>
        <w:t xml:space="preserve">. </w:t>
      </w:r>
      <w:r w:rsidRPr="00531B27">
        <w:rPr>
          <w:rFonts w:ascii="Arial Black" w:hAnsi="Arial Black"/>
          <w:b/>
          <w:bCs/>
          <w:iCs/>
          <w:lang w:val="ru-RU"/>
        </w:rPr>
        <w:t>КЛИНИКАЛЫ</w:t>
      </w:r>
      <w:r w:rsidRPr="00531B27">
        <w:rPr>
          <w:rFonts w:ascii="Arial" w:hAnsi="Arial" w:cs="Arial"/>
          <w:b/>
          <w:bCs/>
          <w:iCs/>
          <w:lang w:val="ru-RU"/>
        </w:rPr>
        <w:t>Қ</w:t>
      </w:r>
      <w:r w:rsidRPr="00531B27">
        <w:rPr>
          <w:rFonts w:ascii="Arial Black" w:hAnsi="Arial Black"/>
          <w:b/>
          <w:bCs/>
          <w:iCs/>
          <w:lang w:val="ru-RU"/>
        </w:rPr>
        <w:t xml:space="preserve"> </w:t>
      </w:r>
      <w:r w:rsidRPr="00531B27">
        <w:rPr>
          <w:rFonts w:ascii="Arial Black" w:hAnsi="Arial Black" w:cs="Arial Narrow"/>
          <w:b/>
          <w:bCs/>
          <w:iCs/>
          <w:lang w:val="ru-RU"/>
        </w:rPr>
        <w:t>ЖА</w:t>
      </w:r>
      <w:r w:rsidRPr="00531B27">
        <w:rPr>
          <w:rFonts w:ascii="Arial" w:hAnsi="Arial" w:cs="Arial"/>
          <w:b/>
          <w:bCs/>
          <w:iCs/>
          <w:lang w:val="ru-RU"/>
        </w:rPr>
        <w:t>Ғ</w:t>
      </w:r>
      <w:r w:rsidRPr="00531B27">
        <w:rPr>
          <w:rFonts w:ascii="Arial Black" w:hAnsi="Arial Black" w:cs="Arial Narrow"/>
          <w:b/>
          <w:bCs/>
          <w:iCs/>
          <w:lang w:val="ru-RU"/>
        </w:rPr>
        <w:t>ДАЙ</w:t>
      </w:r>
      <w:r w:rsidRPr="00531B27">
        <w:rPr>
          <w:rFonts w:ascii="Arial Black" w:hAnsi="Arial Black"/>
          <w:b/>
          <w:bCs/>
          <w:iCs/>
          <w:lang w:val="ru-RU"/>
        </w:rPr>
        <w:t>.</w:t>
      </w:r>
    </w:p>
    <w:p w14:paraId="0BC3B515" w14:textId="77777777" w:rsidR="0004385A" w:rsidRPr="00195832" w:rsidRDefault="0004385A" w:rsidP="00151F4A">
      <w:pPr>
        <w:jc w:val="center"/>
        <w:rPr>
          <w:rFonts w:ascii="Arial Narrow" w:hAnsi="Arial Narrow"/>
          <w:bCs/>
          <w:sz w:val="8"/>
          <w:szCs w:val="8"/>
          <w:lang w:val="kk-KZ" w:bidi="en-US"/>
        </w:rPr>
      </w:pPr>
    </w:p>
    <w:p w14:paraId="60FC6A33" w14:textId="77777777" w:rsidR="00195832" w:rsidRPr="0068511D" w:rsidRDefault="00195832" w:rsidP="00195832">
      <w:pPr>
        <w:pStyle w:val="af1"/>
        <w:spacing w:after="0" w:line="240" w:lineRule="auto"/>
        <w:ind w:left="0"/>
        <w:jc w:val="both"/>
        <w:rPr>
          <w:rFonts w:ascii="Arial Narrow" w:hAnsi="Arial Narrow"/>
          <w:b/>
          <w:bCs/>
          <w:iCs/>
          <w:lang w:val="ru-RU"/>
        </w:rPr>
      </w:pPr>
      <w:r w:rsidRPr="0068511D">
        <w:rPr>
          <w:rFonts w:ascii="Arial Black" w:hAnsi="Arial Black"/>
          <w:bCs/>
          <w:iCs/>
          <w:color w:val="000000" w:themeColor="text1"/>
          <w:lang w:val="ru-RU"/>
        </w:rPr>
        <w:t>Мэлс Н. Ассыкбаев</w:t>
      </w:r>
      <w:proofErr w:type="gramStart"/>
      <w:r w:rsidRPr="0068511D">
        <w:rPr>
          <w:rFonts w:ascii="Arial Black" w:hAnsi="Arial Black"/>
          <w:bCs/>
          <w:iCs/>
          <w:color w:val="000000" w:themeColor="text1"/>
          <w:vertAlign w:val="superscript"/>
          <w:lang w:val="ru-RU"/>
        </w:rPr>
        <w:t>1</w:t>
      </w:r>
      <w:proofErr w:type="gramEnd"/>
      <w:r>
        <w:rPr>
          <w:rFonts w:ascii="Arial Black" w:hAnsi="Arial Black"/>
          <w:bCs/>
          <w:iCs/>
          <w:color w:val="000000" w:themeColor="text1"/>
          <w:lang w:val="ru-RU"/>
        </w:rPr>
        <w:t>,</w:t>
      </w:r>
      <w:r w:rsidRPr="0068511D">
        <w:rPr>
          <w:rFonts w:ascii="Arial Black" w:hAnsi="Arial Black"/>
          <w:bCs/>
          <w:iCs/>
          <w:color w:val="000000" w:themeColor="text1"/>
          <w:lang w:val="ru-RU"/>
        </w:rPr>
        <w:t xml:space="preserve"> </w:t>
      </w:r>
      <w:r w:rsidRPr="0068511D">
        <w:rPr>
          <w:rFonts w:ascii="Arial Narrow" w:hAnsi="Arial Narrow"/>
          <w:b/>
          <w:bCs/>
          <w:iCs/>
          <w:color w:val="000000" w:themeColor="text1"/>
          <w:lang w:val="ru-RU"/>
        </w:rPr>
        <w:t>https://orcid.org/</w:t>
      </w:r>
      <w:hyperlink r:id="rId23" w:history="1">
        <w:r w:rsidRPr="0068511D">
          <w:rPr>
            <w:rStyle w:val="af9"/>
            <w:rFonts w:ascii="Arial Narrow" w:hAnsi="Arial Narrow"/>
            <w:b/>
            <w:bCs/>
            <w:iCs/>
            <w:color w:val="auto"/>
            <w:u w:val="none"/>
            <w:lang w:val="ru-RU"/>
          </w:rPr>
          <w:t>0000-0003-2386-0997</w:t>
        </w:r>
      </w:hyperlink>
    </w:p>
    <w:p w14:paraId="4E82FF9E" w14:textId="77777777" w:rsidR="00195832" w:rsidRPr="0068511D" w:rsidRDefault="00195832" w:rsidP="00195832">
      <w:pPr>
        <w:pStyle w:val="af1"/>
        <w:spacing w:after="0" w:line="240" w:lineRule="auto"/>
        <w:ind w:left="0"/>
        <w:jc w:val="both"/>
        <w:rPr>
          <w:rFonts w:ascii="Arial Narrow" w:hAnsi="Arial Narrow"/>
          <w:b/>
          <w:bCs/>
          <w:iCs/>
          <w:lang w:val="ru-RU"/>
        </w:rPr>
      </w:pPr>
      <w:proofErr w:type="spellStart"/>
      <w:r w:rsidRPr="0068511D">
        <w:rPr>
          <w:rFonts w:ascii="Arial Black" w:hAnsi="Arial Black"/>
          <w:bCs/>
          <w:iCs/>
          <w:color w:val="000000" w:themeColor="text1"/>
          <w:lang w:val="ru-RU"/>
        </w:rPr>
        <w:t>Сайткарим</w:t>
      </w:r>
      <w:proofErr w:type="spellEnd"/>
      <w:r w:rsidRPr="0068511D">
        <w:rPr>
          <w:rFonts w:ascii="Arial Black" w:hAnsi="Arial Black"/>
          <w:bCs/>
          <w:iCs/>
          <w:color w:val="000000" w:themeColor="text1"/>
          <w:lang w:val="ru-RU"/>
        </w:rPr>
        <w:t xml:space="preserve"> А. Абдугафаров</w:t>
      </w:r>
      <w:proofErr w:type="gramStart"/>
      <w:r w:rsidRPr="0068511D">
        <w:rPr>
          <w:rFonts w:ascii="Arial Black" w:hAnsi="Arial Black"/>
          <w:bCs/>
          <w:iCs/>
          <w:color w:val="000000" w:themeColor="text1"/>
          <w:vertAlign w:val="superscript"/>
          <w:lang w:val="ru-RU"/>
        </w:rPr>
        <w:t>1</w:t>
      </w:r>
      <w:proofErr w:type="gramEnd"/>
      <w:r>
        <w:rPr>
          <w:rFonts w:ascii="Arial Black" w:hAnsi="Arial Black"/>
          <w:bCs/>
          <w:iCs/>
          <w:color w:val="000000" w:themeColor="text1"/>
          <w:lang w:val="ru-RU"/>
        </w:rPr>
        <w:t>,</w:t>
      </w:r>
      <w:r w:rsidRPr="0068511D">
        <w:rPr>
          <w:rFonts w:ascii="Arial Black" w:hAnsi="Arial Black"/>
          <w:bCs/>
          <w:iCs/>
          <w:color w:val="000000" w:themeColor="text1"/>
          <w:lang w:val="ru-RU"/>
        </w:rPr>
        <w:t xml:space="preserve"> </w:t>
      </w:r>
      <w:r w:rsidRPr="0068511D">
        <w:rPr>
          <w:rFonts w:ascii="Arial Narrow" w:hAnsi="Arial Narrow"/>
          <w:b/>
          <w:bCs/>
          <w:iCs/>
          <w:color w:val="000000" w:themeColor="text1"/>
          <w:lang w:val="ru-RU"/>
        </w:rPr>
        <w:t>https://orcid.org/</w:t>
      </w:r>
      <w:hyperlink r:id="rId24" w:history="1">
        <w:r w:rsidRPr="0068511D">
          <w:rPr>
            <w:rStyle w:val="af9"/>
            <w:rFonts w:ascii="Arial Narrow" w:hAnsi="Arial Narrow"/>
            <w:b/>
            <w:bCs/>
            <w:iCs/>
            <w:color w:val="auto"/>
            <w:u w:val="none"/>
            <w:lang w:val="ru-RU"/>
          </w:rPr>
          <w:t>0000-0002-8393-9966</w:t>
        </w:r>
      </w:hyperlink>
    </w:p>
    <w:p w14:paraId="1295291E" w14:textId="77777777" w:rsidR="00195832" w:rsidRPr="0068511D" w:rsidRDefault="00195832" w:rsidP="00195832">
      <w:pPr>
        <w:pStyle w:val="af1"/>
        <w:spacing w:after="0" w:line="240" w:lineRule="auto"/>
        <w:ind w:left="0"/>
        <w:jc w:val="both"/>
        <w:rPr>
          <w:rFonts w:ascii="Arial Narrow" w:hAnsi="Arial Narrow"/>
          <w:b/>
          <w:bCs/>
          <w:iCs/>
          <w:lang w:val="ru-RU"/>
        </w:rPr>
      </w:pPr>
      <w:r w:rsidRPr="0068511D">
        <w:rPr>
          <w:rFonts w:ascii="Arial Black" w:hAnsi="Arial Black"/>
          <w:bCs/>
          <w:iCs/>
          <w:color w:val="000000" w:themeColor="text1"/>
          <w:lang w:val="ru-RU"/>
        </w:rPr>
        <w:t>Арман М. Маралбай</w:t>
      </w:r>
      <w:proofErr w:type="gramStart"/>
      <w:r w:rsidRPr="0068511D">
        <w:rPr>
          <w:rFonts w:ascii="Arial Black" w:hAnsi="Arial Black"/>
          <w:bCs/>
          <w:iCs/>
          <w:color w:val="000000" w:themeColor="text1"/>
          <w:vertAlign w:val="superscript"/>
          <w:lang w:val="ru-RU"/>
        </w:rPr>
        <w:t>1</w:t>
      </w:r>
      <w:proofErr w:type="gramEnd"/>
      <w:r>
        <w:rPr>
          <w:rFonts w:ascii="Arial Black" w:hAnsi="Arial Black"/>
          <w:bCs/>
          <w:iCs/>
          <w:color w:val="000000" w:themeColor="text1"/>
          <w:lang w:val="ru-RU"/>
        </w:rPr>
        <w:t>,</w:t>
      </w:r>
      <w:r w:rsidRPr="0068511D">
        <w:rPr>
          <w:rFonts w:ascii="Arial Black" w:hAnsi="Arial Black"/>
          <w:bCs/>
          <w:iCs/>
          <w:color w:val="000000" w:themeColor="text1"/>
          <w:lang w:val="ru-RU"/>
        </w:rPr>
        <w:t xml:space="preserve"> </w:t>
      </w:r>
      <w:r w:rsidRPr="0068511D">
        <w:rPr>
          <w:rFonts w:ascii="Arial Narrow" w:hAnsi="Arial Narrow"/>
          <w:b/>
          <w:bCs/>
          <w:iCs/>
          <w:color w:val="000000" w:themeColor="text1"/>
          <w:lang w:val="ru-RU"/>
        </w:rPr>
        <w:t>https://orcid.org/</w:t>
      </w:r>
      <w:hyperlink r:id="rId25" w:history="1">
        <w:r w:rsidRPr="0068511D">
          <w:rPr>
            <w:rStyle w:val="af9"/>
            <w:rFonts w:ascii="Arial Narrow" w:hAnsi="Arial Narrow"/>
            <w:b/>
            <w:bCs/>
            <w:iCs/>
            <w:color w:val="auto"/>
            <w:u w:val="none"/>
            <w:lang w:val="ru-RU"/>
          </w:rPr>
          <w:t>0000-0001-6801-4888</w:t>
        </w:r>
      </w:hyperlink>
    </w:p>
    <w:p w14:paraId="7F5719C5" w14:textId="77777777" w:rsidR="00195832" w:rsidRPr="0068511D" w:rsidRDefault="00195832" w:rsidP="00195832">
      <w:pPr>
        <w:pStyle w:val="af1"/>
        <w:spacing w:after="0" w:line="240" w:lineRule="auto"/>
        <w:ind w:left="0"/>
        <w:jc w:val="both"/>
        <w:rPr>
          <w:rFonts w:ascii="Arial Narrow" w:hAnsi="Arial Narrow"/>
          <w:b/>
          <w:lang w:val="ru-RU"/>
        </w:rPr>
      </w:pPr>
      <w:proofErr w:type="spellStart"/>
      <w:r w:rsidRPr="0068511D">
        <w:rPr>
          <w:rFonts w:ascii="Arial Black" w:hAnsi="Arial Black"/>
          <w:bCs/>
          <w:iCs/>
          <w:color w:val="000000" w:themeColor="text1"/>
          <w:lang w:val="ru-RU"/>
        </w:rPr>
        <w:t>М</w:t>
      </w:r>
      <w:r w:rsidRPr="0068511D">
        <w:rPr>
          <w:rFonts w:ascii="Arial" w:hAnsi="Arial" w:cs="Arial"/>
          <w:bCs/>
          <w:iCs/>
          <w:color w:val="000000" w:themeColor="text1"/>
          <w:lang w:val="ru-RU"/>
        </w:rPr>
        <w:t>ұ</w:t>
      </w:r>
      <w:r w:rsidRPr="0068511D">
        <w:rPr>
          <w:rFonts w:ascii="Arial Black" w:hAnsi="Arial Black" w:cs="Arial Narrow"/>
          <w:bCs/>
          <w:iCs/>
          <w:color w:val="000000" w:themeColor="text1"/>
          <w:lang w:val="ru-RU"/>
        </w:rPr>
        <w:t>хтар</w:t>
      </w:r>
      <w:proofErr w:type="spellEnd"/>
      <w:r w:rsidRPr="0068511D">
        <w:rPr>
          <w:rFonts w:ascii="Arial Black" w:hAnsi="Arial Black"/>
          <w:bCs/>
          <w:iCs/>
          <w:color w:val="000000" w:themeColor="text1"/>
          <w:lang w:val="ru-RU"/>
        </w:rPr>
        <w:t xml:space="preserve"> Тілеухан</w:t>
      </w:r>
      <w:r w:rsidRPr="0068511D">
        <w:rPr>
          <w:rFonts w:ascii="Arial Black" w:hAnsi="Arial Black"/>
          <w:bCs/>
          <w:iCs/>
          <w:color w:val="000000" w:themeColor="text1"/>
          <w:vertAlign w:val="superscript"/>
          <w:lang w:val="ru-RU"/>
        </w:rPr>
        <w:t>1</w:t>
      </w:r>
      <w:r>
        <w:rPr>
          <w:rFonts w:ascii="Arial Black" w:hAnsi="Arial Black" w:cs="Arial Narrow"/>
          <w:bCs/>
          <w:iCs/>
          <w:color w:val="000000" w:themeColor="text1"/>
          <w:lang w:val="ru-RU"/>
        </w:rPr>
        <w:t>,</w:t>
      </w:r>
      <w:r w:rsidRPr="0068511D">
        <w:rPr>
          <w:rFonts w:ascii="Arial Black" w:hAnsi="Arial Black"/>
          <w:bCs/>
          <w:iCs/>
          <w:color w:val="000000" w:themeColor="text1"/>
          <w:lang w:val="ru-RU"/>
        </w:rPr>
        <w:t xml:space="preserve"> </w:t>
      </w:r>
      <w:r w:rsidRPr="0068511D">
        <w:rPr>
          <w:rFonts w:ascii="Arial Narrow" w:hAnsi="Arial Narrow"/>
          <w:b/>
          <w:bCs/>
          <w:iCs/>
          <w:color w:val="000000" w:themeColor="text1"/>
          <w:lang w:val="ru-RU"/>
        </w:rPr>
        <w:t>https://orcid.org/</w:t>
      </w:r>
      <w:r w:rsidRPr="0068511D">
        <w:rPr>
          <w:rStyle w:val="af9"/>
          <w:rFonts w:ascii="Arial Narrow" w:hAnsi="Arial Narrow"/>
          <w:b/>
          <w:bCs/>
          <w:iCs/>
          <w:color w:val="auto"/>
          <w:u w:val="none"/>
          <w:lang w:val="ru-RU"/>
        </w:rPr>
        <w:t>0009-0009-9069-3528</w:t>
      </w:r>
    </w:p>
    <w:p w14:paraId="4B848B68" w14:textId="77777777" w:rsidR="00195832" w:rsidRPr="0068511D" w:rsidRDefault="00195832" w:rsidP="00195832">
      <w:pPr>
        <w:pStyle w:val="af1"/>
        <w:spacing w:after="0" w:line="240" w:lineRule="auto"/>
        <w:ind w:left="0"/>
        <w:jc w:val="both"/>
        <w:rPr>
          <w:rStyle w:val="af9"/>
          <w:rFonts w:ascii="Arial Narrow" w:hAnsi="Arial Narrow"/>
          <w:b/>
          <w:color w:val="auto"/>
          <w:u w:val="none"/>
          <w:lang w:val="ru-RU"/>
        </w:rPr>
      </w:pPr>
      <w:r w:rsidRPr="0068511D">
        <w:rPr>
          <w:rFonts w:ascii="Arial Black" w:hAnsi="Arial Black"/>
          <w:bCs/>
          <w:iCs/>
          <w:color w:val="000000" w:themeColor="text1"/>
          <w:lang w:val="ru-RU"/>
        </w:rPr>
        <w:t>Шолпан А. Садыкова</w:t>
      </w:r>
      <w:r w:rsidRPr="0068511D">
        <w:rPr>
          <w:rFonts w:ascii="Arial Black" w:hAnsi="Arial Black"/>
          <w:bCs/>
          <w:iCs/>
          <w:color w:val="000000" w:themeColor="text1"/>
          <w:vertAlign w:val="superscript"/>
          <w:lang w:val="ru-RU"/>
        </w:rPr>
        <w:t>1</w:t>
      </w:r>
      <w:r>
        <w:rPr>
          <w:rFonts w:ascii="Arial Black" w:hAnsi="Arial Black"/>
          <w:bCs/>
          <w:iCs/>
          <w:color w:val="000000" w:themeColor="text1"/>
          <w:lang w:val="ru-RU"/>
        </w:rPr>
        <w:t>,</w:t>
      </w:r>
      <w:r w:rsidRPr="0068511D">
        <w:rPr>
          <w:rFonts w:ascii="Arial Black" w:hAnsi="Arial Black"/>
          <w:lang w:val="ru-RU"/>
        </w:rPr>
        <w:t xml:space="preserve"> </w:t>
      </w:r>
      <w:r w:rsidRPr="0068511D">
        <w:rPr>
          <w:rFonts w:ascii="Arial Narrow" w:hAnsi="Arial Narrow"/>
          <w:b/>
          <w:bCs/>
          <w:iCs/>
          <w:color w:val="000000" w:themeColor="text1"/>
          <w:lang w:val="ru-RU"/>
        </w:rPr>
        <w:t>https://orcid.org/</w:t>
      </w:r>
      <w:r w:rsidRPr="0068511D">
        <w:rPr>
          <w:rStyle w:val="af9"/>
          <w:rFonts w:ascii="Arial Narrow" w:hAnsi="Arial Narrow"/>
          <w:b/>
          <w:bCs/>
          <w:iCs/>
          <w:color w:val="auto"/>
          <w:u w:val="none"/>
          <w:lang w:val="ru-RU"/>
        </w:rPr>
        <w:t>0009-0001-5211-6502</w:t>
      </w:r>
    </w:p>
    <w:p w14:paraId="36E503C0" w14:textId="77777777" w:rsidR="00195832" w:rsidRPr="0068511D" w:rsidRDefault="00195832" w:rsidP="00195832">
      <w:pPr>
        <w:pStyle w:val="af1"/>
        <w:spacing w:after="0" w:line="240" w:lineRule="auto"/>
        <w:ind w:left="0"/>
        <w:jc w:val="both"/>
        <w:rPr>
          <w:rFonts w:ascii="Arial Narrow" w:hAnsi="Arial Narrow"/>
          <w:b/>
          <w:bCs/>
          <w:iCs/>
          <w:lang w:val="ru-RU"/>
        </w:rPr>
      </w:pPr>
      <w:r w:rsidRPr="0068511D">
        <w:rPr>
          <w:rFonts w:ascii="Arial Black" w:hAnsi="Arial Black"/>
          <w:bCs/>
          <w:iCs/>
          <w:color w:val="000000" w:themeColor="text1"/>
          <w:lang w:val="ru-RU"/>
        </w:rPr>
        <w:t>Альмира М. Манатова</w:t>
      </w:r>
      <w:proofErr w:type="gramStart"/>
      <w:r w:rsidRPr="0068511D">
        <w:rPr>
          <w:rFonts w:ascii="Arial Black" w:hAnsi="Arial Black"/>
          <w:bCs/>
          <w:iCs/>
          <w:color w:val="000000" w:themeColor="text1"/>
          <w:vertAlign w:val="superscript"/>
          <w:lang w:val="ru-RU"/>
        </w:rPr>
        <w:t>1</w:t>
      </w:r>
      <w:proofErr w:type="gramEnd"/>
      <w:r>
        <w:rPr>
          <w:rFonts w:ascii="Arial Black" w:hAnsi="Arial Black"/>
          <w:bCs/>
          <w:iCs/>
          <w:color w:val="000000" w:themeColor="text1"/>
          <w:lang w:val="ru-RU"/>
        </w:rPr>
        <w:t>,</w:t>
      </w:r>
      <w:r w:rsidRPr="0068511D">
        <w:rPr>
          <w:rStyle w:val="af9"/>
          <w:rFonts w:ascii="Arial Black" w:hAnsi="Arial Black"/>
          <w:color w:val="auto"/>
          <w:u w:val="none"/>
          <w:lang w:val="ru-RU"/>
        </w:rPr>
        <w:t xml:space="preserve"> </w:t>
      </w:r>
      <w:r w:rsidRPr="0068511D">
        <w:rPr>
          <w:rFonts w:ascii="Arial Narrow" w:hAnsi="Arial Narrow"/>
          <w:b/>
          <w:bCs/>
          <w:iCs/>
          <w:color w:val="000000" w:themeColor="text1"/>
          <w:lang w:val="ru-RU"/>
        </w:rPr>
        <w:t>https://orcid.org/</w:t>
      </w:r>
      <w:hyperlink r:id="rId26" w:history="1">
        <w:r w:rsidRPr="0068511D">
          <w:rPr>
            <w:rStyle w:val="af9"/>
            <w:rFonts w:ascii="Arial Narrow" w:hAnsi="Arial Narrow"/>
            <w:b/>
            <w:bCs/>
            <w:iCs/>
            <w:color w:val="auto"/>
            <w:u w:val="none"/>
            <w:lang w:val="ru-RU"/>
          </w:rPr>
          <w:t>0009-0007-6460-5606</w:t>
        </w:r>
      </w:hyperlink>
    </w:p>
    <w:p w14:paraId="0ACDB6F8" w14:textId="77777777" w:rsidR="00195832" w:rsidRPr="0068511D" w:rsidRDefault="00195832" w:rsidP="00195832">
      <w:pPr>
        <w:pStyle w:val="af1"/>
        <w:spacing w:after="0" w:line="240" w:lineRule="auto"/>
        <w:ind w:left="0"/>
        <w:jc w:val="both"/>
        <w:rPr>
          <w:rFonts w:ascii="Arial Narrow" w:hAnsi="Arial Narrow"/>
          <w:b/>
          <w:bCs/>
          <w:iCs/>
          <w:vertAlign w:val="superscript"/>
          <w:lang w:val="ru-RU"/>
        </w:rPr>
      </w:pPr>
      <w:r w:rsidRPr="0068511D">
        <w:rPr>
          <w:rFonts w:ascii="Arial Black" w:hAnsi="Arial Black"/>
          <w:bCs/>
          <w:iCs/>
          <w:color w:val="000000" w:themeColor="text1"/>
          <w:lang w:val="ru-RU"/>
        </w:rPr>
        <w:t>Жулдыз М. Куаныш</w:t>
      </w:r>
      <w:proofErr w:type="gramStart"/>
      <w:r w:rsidRPr="0068511D">
        <w:rPr>
          <w:rFonts w:ascii="Arial Black" w:hAnsi="Arial Black"/>
          <w:bCs/>
          <w:iCs/>
          <w:color w:val="000000" w:themeColor="text1"/>
          <w:vertAlign w:val="superscript"/>
          <w:lang w:val="ru-RU"/>
        </w:rPr>
        <w:t>1</w:t>
      </w:r>
      <w:proofErr w:type="gramEnd"/>
      <w:r>
        <w:rPr>
          <w:rFonts w:ascii="Arial Black" w:hAnsi="Arial Black"/>
          <w:bCs/>
          <w:iCs/>
          <w:color w:val="000000" w:themeColor="text1"/>
          <w:lang w:val="ru-RU"/>
        </w:rPr>
        <w:t>,</w:t>
      </w:r>
      <w:r w:rsidRPr="0068511D">
        <w:rPr>
          <w:rFonts w:ascii="Arial Black" w:hAnsi="Arial Black"/>
          <w:bCs/>
          <w:iCs/>
          <w:color w:val="000000" w:themeColor="text1"/>
          <w:vertAlign w:val="superscript"/>
          <w:lang w:val="ru-RU"/>
        </w:rPr>
        <w:t xml:space="preserve"> </w:t>
      </w:r>
      <w:r w:rsidRPr="0068511D">
        <w:rPr>
          <w:rFonts w:ascii="Arial Narrow" w:hAnsi="Arial Narrow"/>
          <w:b/>
          <w:bCs/>
          <w:iCs/>
          <w:color w:val="000000" w:themeColor="text1"/>
          <w:lang w:val="ru-RU"/>
        </w:rPr>
        <w:t>https://orcid.org/</w:t>
      </w:r>
      <w:hyperlink r:id="rId27" w:history="1">
        <w:r w:rsidRPr="0068511D">
          <w:rPr>
            <w:rStyle w:val="af9"/>
            <w:rFonts w:ascii="Arial Narrow" w:hAnsi="Arial Narrow"/>
            <w:b/>
            <w:bCs/>
            <w:iCs/>
            <w:color w:val="auto"/>
            <w:u w:val="none"/>
            <w:lang w:val="ru-RU"/>
          </w:rPr>
          <w:t>0000-0002-9578-4236</w:t>
        </w:r>
      </w:hyperlink>
    </w:p>
    <w:p w14:paraId="10F0EFE2" w14:textId="77777777" w:rsidR="00195832" w:rsidRPr="0068511D" w:rsidRDefault="00195832" w:rsidP="00195832">
      <w:pPr>
        <w:pStyle w:val="af1"/>
        <w:spacing w:after="0" w:line="240" w:lineRule="auto"/>
        <w:ind w:left="0"/>
        <w:jc w:val="both"/>
        <w:rPr>
          <w:rFonts w:ascii="Arial Narrow" w:hAnsi="Arial Narrow"/>
          <w:b/>
          <w:bCs/>
          <w:iCs/>
          <w:vertAlign w:val="superscript"/>
          <w:lang w:val="ru-RU"/>
        </w:rPr>
      </w:pPr>
      <w:r w:rsidRPr="0068511D">
        <w:rPr>
          <w:rFonts w:ascii="Arial Black" w:hAnsi="Arial Black"/>
          <w:bCs/>
          <w:iCs/>
          <w:color w:val="000000" w:themeColor="text1"/>
          <w:lang w:val="ru-RU"/>
        </w:rPr>
        <w:t>Динара С. Жарлыганова</w:t>
      </w:r>
      <w:proofErr w:type="gramStart"/>
      <w:r w:rsidRPr="0068511D">
        <w:rPr>
          <w:rFonts w:ascii="Arial Black" w:hAnsi="Arial Black"/>
          <w:bCs/>
          <w:iCs/>
          <w:color w:val="000000" w:themeColor="text1"/>
          <w:vertAlign w:val="superscript"/>
          <w:lang w:val="ru-RU"/>
        </w:rPr>
        <w:t>1</w:t>
      </w:r>
      <w:proofErr w:type="gramEnd"/>
      <w:r>
        <w:rPr>
          <w:rFonts w:ascii="Arial Black" w:hAnsi="Arial Black"/>
          <w:bCs/>
          <w:iCs/>
          <w:color w:val="000000" w:themeColor="text1"/>
          <w:lang w:val="ru-RU"/>
        </w:rPr>
        <w:t>,</w:t>
      </w:r>
      <w:r w:rsidRPr="0068511D">
        <w:rPr>
          <w:rFonts w:ascii="Arial Black" w:hAnsi="Arial Black"/>
          <w:bCs/>
          <w:iCs/>
          <w:color w:val="000000" w:themeColor="text1"/>
          <w:lang w:val="ru-RU"/>
        </w:rPr>
        <w:t xml:space="preserve"> </w:t>
      </w:r>
      <w:r w:rsidRPr="0068511D">
        <w:rPr>
          <w:rFonts w:ascii="Arial Narrow" w:hAnsi="Arial Narrow"/>
          <w:b/>
          <w:bCs/>
          <w:iCs/>
          <w:color w:val="000000" w:themeColor="text1"/>
          <w:lang w:val="ru-RU"/>
        </w:rPr>
        <w:t>https://orcid.org/</w:t>
      </w:r>
      <w:hyperlink r:id="rId28" w:history="1">
        <w:r w:rsidRPr="0068511D">
          <w:rPr>
            <w:rStyle w:val="af9"/>
            <w:rFonts w:ascii="Arial Narrow" w:hAnsi="Arial Narrow"/>
            <w:b/>
            <w:bCs/>
            <w:iCs/>
            <w:color w:val="auto"/>
            <w:u w:val="none"/>
            <w:lang w:val="ru-RU"/>
          </w:rPr>
          <w:t>0000-0001-6383-4035</w:t>
        </w:r>
      </w:hyperlink>
    </w:p>
    <w:p w14:paraId="6E0699F4" w14:textId="77777777" w:rsidR="0004385A" w:rsidRPr="00195832" w:rsidRDefault="0004385A" w:rsidP="001762EB">
      <w:pPr>
        <w:jc w:val="both"/>
        <w:rPr>
          <w:rFonts w:ascii="Arial Narrow" w:hAnsi="Arial Narrow"/>
          <w:bCs/>
          <w:sz w:val="16"/>
          <w:szCs w:val="16"/>
          <w:lang w:val="ru-RU" w:bidi="en-US"/>
        </w:rPr>
      </w:pPr>
    </w:p>
    <w:p w14:paraId="15A76D2D" w14:textId="03321821" w:rsidR="001762EB" w:rsidRPr="00195832" w:rsidRDefault="001762EB" w:rsidP="00195832">
      <w:pPr>
        <w:pStyle w:val="af1"/>
        <w:spacing w:after="0" w:line="240" w:lineRule="auto"/>
        <w:ind w:left="0"/>
        <w:jc w:val="both"/>
        <w:rPr>
          <w:rFonts w:ascii="Arial Narrow" w:hAnsi="Arial Narrow"/>
          <w:b/>
          <w:bCs/>
          <w:spacing w:val="-4"/>
          <w:sz w:val="20"/>
          <w:szCs w:val="20"/>
          <w:lang w:val="ru-RU"/>
        </w:rPr>
      </w:pPr>
      <w:r w:rsidRPr="00195832">
        <w:rPr>
          <w:rFonts w:ascii="Arial" w:hAnsi="Arial" w:cs="Arial"/>
          <w:b/>
          <w:bCs/>
          <w:spacing w:val="-4"/>
          <w:sz w:val="18"/>
          <w:szCs w:val="18"/>
          <w:vertAlign w:val="superscript"/>
          <w:lang w:val="ru-RU"/>
        </w:rPr>
        <w:t xml:space="preserve">1 </w:t>
      </w:r>
      <w:r w:rsidR="00195832" w:rsidRPr="00195832">
        <w:rPr>
          <w:rFonts w:ascii="Arial" w:hAnsi="Arial" w:cs="Arial"/>
          <w:b/>
          <w:bCs/>
          <w:iCs/>
          <w:color w:val="000000" w:themeColor="text1"/>
          <w:spacing w:val="-4"/>
          <w:sz w:val="18"/>
          <w:szCs w:val="18"/>
          <w:lang w:val="ru-RU"/>
        </w:rPr>
        <w:t>«</w:t>
      </w:r>
      <w:proofErr w:type="spellStart"/>
      <w:r w:rsidR="00195832" w:rsidRPr="00195832">
        <w:rPr>
          <w:rFonts w:ascii="Arial" w:hAnsi="Arial" w:cs="Arial"/>
          <w:b/>
          <w:bCs/>
          <w:iCs/>
          <w:color w:val="000000" w:themeColor="text1"/>
          <w:spacing w:val="-4"/>
          <w:sz w:val="18"/>
          <w:szCs w:val="18"/>
          <w:lang w:val="ru-RU"/>
        </w:rPr>
        <w:t>Ұлттық</w:t>
      </w:r>
      <w:proofErr w:type="spellEnd"/>
      <w:r w:rsidR="00195832" w:rsidRPr="00195832">
        <w:rPr>
          <w:rFonts w:ascii="Arial" w:hAnsi="Arial" w:cs="Arial"/>
          <w:b/>
          <w:bCs/>
          <w:iCs/>
          <w:color w:val="000000" w:themeColor="text1"/>
          <w:spacing w:val="-4"/>
          <w:sz w:val="18"/>
          <w:szCs w:val="18"/>
          <w:lang w:val="ru-RU"/>
        </w:rPr>
        <w:t xml:space="preserve"> </w:t>
      </w:r>
      <w:proofErr w:type="spellStart"/>
      <w:r w:rsidR="00195832" w:rsidRPr="00195832">
        <w:rPr>
          <w:rFonts w:ascii="Arial" w:hAnsi="Arial" w:cs="Arial"/>
          <w:b/>
          <w:bCs/>
          <w:iCs/>
          <w:color w:val="000000" w:themeColor="text1"/>
          <w:spacing w:val="-4"/>
          <w:sz w:val="18"/>
          <w:szCs w:val="18"/>
          <w:lang w:val="ru-RU"/>
        </w:rPr>
        <w:t>ғ</w:t>
      </w:r>
      <w:r w:rsidR="00125B40">
        <w:rPr>
          <w:rFonts w:ascii="Arial" w:hAnsi="Arial" w:cs="Arial"/>
          <w:b/>
          <w:bCs/>
          <w:iCs/>
          <w:color w:val="000000" w:themeColor="text1"/>
          <w:spacing w:val="-4"/>
          <w:sz w:val="18"/>
          <w:szCs w:val="18"/>
          <w:lang w:val="ru-RU"/>
        </w:rPr>
        <w:t>ылыми</w:t>
      </w:r>
      <w:proofErr w:type="spellEnd"/>
      <w:r w:rsidR="00125B40">
        <w:rPr>
          <w:rFonts w:ascii="Arial" w:hAnsi="Arial" w:cs="Arial"/>
          <w:b/>
          <w:bCs/>
          <w:iCs/>
          <w:color w:val="000000" w:themeColor="text1"/>
          <w:spacing w:val="-4"/>
          <w:sz w:val="18"/>
          <w:szCs w:val="18"/>
          <w:lang w:val="ru-RU"/>
        </w:rPr>
        <w:t xml:space="preserve"> онкология </w:t>
      </w:r>
      <w:proofErr w:type="spellStart"/>
      <w:r w:rsidR="00125B40">
        <w:rPr>
          <w:rFonts w:ascii="Arial" w:hAnsi="Arial" w:cs="Arial"/>
          <w:b/>
          <w:bCs/>
          <w:iCs/>
          <w:color w:val="000000" w:themeColor="text1"/>
          <w:spacing w:val="-4"/>
          <w:sz w:val="18"/>
          <w:szCs w:val="18"/>
          <w:lang w:val="ru-RU"/>
        </w:rPr>
        <w:t>орталығы</w:t>
      </w:r>
      <w:proofErr w:type="spellEnd"/>
      <w:r w:rsidR="00125B40">
        <w:rPr>
          <w:rFonts w:ascii="Arial" w:hAnsi="Arial" w:cs="Arial"/>
          <w:b/>
          <w:bCs/>
          <w:iCs/>
          <w:color w:val="000000" w:themeColor="text1"/>
          <w:spacing w:val="-4"/>
          <w:sz w:val="18"/>
          <w:szCs w:val="18"/>
          <w:lang w:val="ru-RU"/>
        </w:rPr>
        <w:t xml:space="preserve">» ЖШС, </w:t>
      </w:r>
      <w:proofErr w:type="spellStart"/>
      <w:r w:rsidR="00125B40">
        <w:rPr>
          <w:rFonts w:ascii="Arial" w:hAnsi="Arial" w:cs="Arial"/>
          <w:b/>
          <w:bCs/>
          <w:iCs/>
          <w:color w:val="000000" w:themeColor="text1"/>
          <w:spacing w:val="-4"/>
          <w:sz w:val="18"/>
          <w:szCs w:val="18"/>
          <w:lang w:val="ru-RU"/>
        </w:rPr>
        <w:t>Г</w:t>
      </w:r>
      <w:r w:rsidR="00195832" w:rsidRPr="00195832">
        <w:rPr>
          <w:rFonts w:ascii="Arial" w:hAnsi="Arial" w:cs="Arial"/>
          <w:b/>
          <w:bCs/>
          <w:iCs/>
          <w:color w:val="000000" w:themeColor="text1"/>
          <w:spacing w:val="-4"/>
          <w:sz w:val="18"/>
          <w:szCs w:val="18"/>
          <w:lang w:val="ru-RU"/>
        </w:rPr>
        <w:t>епатопанкреатобилиарлық</w:t>
      </w:r>
      <w:proofErr w:type="spellEnd"/>
      <w:r w:rsidR="00195832" w:rsidRPr="00195832">
        <w:rPr>
          <w:rFonts w:ascii="Arial" w:hAnsi="Arial" w:cs="Arial"/>
          <w:b/>
          <w:bCs/>
          <w:iCs/>
          <w:color w:val="000000" w:themeColor="text1"/>
          <w:spacing w:val="-4"/>
          <w:sz w:val="18"/>
          <w:szCs w:val="18"/>
          <w:lang w:val="ru-RU"/>
        </w:rPr>
        <w:t xml:space="preserve"> хирургия, </w:t>
      </w:r>
      <w:proofErr w:type="spellStart"/>
      <w:r w:rsidR="00195832" w:rsidRPr="00195832">
        <w:rPr>
          <w:rFonts w:ascii="Arial" w:hAnsi="Arial" w:cs="Arial"/>
          <w:b/>
          <w:bCs/>
          <w:iCs/>
          <w:color w:val="000000" w:themeColor="text1"/>
          <w:spacing w:val="-4"/>
          <w:sz w:val="18"/>
          <w:szCs w:val="18"/>
          <w:lang w:val="ru-RU"/>
        </w:rPr>
        <w:t>онкогепатология</w:t>
      </w:r>
      <w:proofErr w:type="spellEnd"/>
      <w:r w:rsidR="00195832" w:rsidRPr="00195832">
        <w:rPr>
          <w:rFonts w:ascii="Arial" w:hAnsi="Arial" w:cs="Arial"/>
          <w:b/>
          <w:bCs/>
          <w:iCs/>
          <w:color w:val="000000" w:themeColor="text1"/>
          <w:spacing w:val="-4"/>
          <w:sz w:val="18"/>
          <w:szCs w:val="18"/>
          <w:lang w:val="ru-RU"/>
        </w:rPr>
        <w:t xml:space="preserve"> </w:t>
      </w:r>
      <w:proofErr w:type="spellStart"/>
      <w:r w:rsidR="00195832" w:rsidRPr="00195832">
        <w:rPr>
          <w:rFonts w:ascii="Arial" w:hAnsi="Arial" w:cs="Arial"/>
          <w:b/>
          <w:bCs/>
          <w:iCs/>
          <w:color w:val="000000" w:themeColor="text1"/>
          <w:spacing w:val="-4"/>
          <w:sz w:val="18"/>
          <w:szCs w:val="18"/>
          <w:lang w:val="ru-RU"/>
        </w:rPr>
        <w:t>және</w:t>
      </w:r>
      <w:proofErr w:type="spellEnd"/>
      <w:r w:rsidR="00195832" w:rsidRPr="00195832">
        <w:rPr>
          <w:rFonts w:ascii="Arial" w:hAnsi="Arial" w:cs="Arial"/>
          <w:b/>
          <w:bCs/>
          <w:iCs/>
          <w:color w:val="000000" w:themeColor="text1"/>
          <w:spacing w:val="-4"/>
          <w:sz w:val="18"/>
          <w:szCs w:val="18"/>
          <w:lang w:val="ru-RU"/>
        </w:rPr>
        <w:t xml:space="preserve"> </w:t>
      </w:r>
      <w:proofErr w:type="spellStart"/>
      <w:r w:rsidR="00195832" w:rsidRPr="00195832">
        <w:rPr>
          <w:rFonts w:ascii="Arial" w:hAnsi="Arial" w:cs="Arial"/>
          <w:b/>
          <w:bCs/>
          <w:iCs/>
          <w:color w:val="000000" w:themeColor="text1"/>
          <w:spacing w:val="-4"/>
          <w:sz w:val="18"/>
          <w:szCs w:val="18"/>
          <w:lang w:val="ru-RU"/>
        </w:rPr>
        <w:t>органдарды</w:t>
      </w:r>
      <w:proofErr w:type="spellEnd"/>
      <w:r w:rsidR="00195832" w:rsidRPr="00195832">
        <w:rPr>
          <w:rFonts w:ascii="Arial" w:hAnsi="Arial" w:cs="Arial"/>
          <w:b/>
          <w:bCs/>
          <w:iCs/>
          <w:color w:val="000000" w:themeColor="text1"/>
          <w:spacing w:val="-4"/>
          <w:sz w:val="18"/>
          <w:szCs w:val="18"/>
          <w:lang w:val="ru-RU"/>
        </w:rPr>
        <w:t xml:space="preserve"> </w:t>
      </w:r>
      <w:proofErr w:type="spellStart"/>
      <w:r w:rsidR="00195832" w:rsidRPr="00195832">
        <w:rPr>
          <w:rFonts w:ascii="Arial" w:hAnsi="Arial" w:cs="Arial"/>
          <w:b/>
          <w:bCs/>
          <w:iCs/>
          <w:color w:val="000000" w:themeColor="text1"/>
          <w:spacing w:val="-4"/>
          <w:sz w:val="18"/>
          <w:szCs w:val="18"/>
          <w:lang w:val="ru-RU"/>
        </w:rPr>
        <w:t>трансплантациялау</w:t>
      </w:r>
      <w:proofErr w:type="spellEnd"/>
      <w:r w:rsidR="00195832" w:rsidRPr="00195832">
        <w:rPr>
          <w:rFonts w:ascii="Arial" w:hAnsi="Arial" w:cs="Arial"/>
          <w:b/>
          <w:bCs/>
          <w:iCs/>
          <w:color w:val="000000" w:themeColor="text1"/>
          <w:spacing w:val="-4"/>
          <w:sz w:val="18"/>
          <w:szCs w:val="18"/>
          <w:lang w:val="ru-RU"/>
        </w:rPr>
        <w:t xml:space="preserve"> </w:t>
      </w:r>
      <w:proofErr w:type="spellStart"/>
      <w:r w:rsidR="00195832" w:rsidRPr="00195832">
        <w:rPr>
          <w:rFonts w:ascii="Arial" w:hAnsi="Arial" w:cs="Arial"/>
          <w:b/>
          <w:bCs/>
          <w:iCs/>
          <w:color w:val="000000" w:themeColor="text1"/>
          <w:spacing w:val="-4"/>
          <w:sz w:val="18"/>
          <w:szCs w:val="18"/>
          <w:lang w:val="ru-RU"/>
        </w:rPr>
        <w:t>орталығы</w:t>
      </w:r>
      <w:proofErr w:type="spellEnd"/>
      <w:r w:rsidR="00195832" w:rsidRPr="00195832">
        <w:rPr>
          <w:rFonts w:ascii="Arial" w:hAnsi="Arial" w:cs="Arial"/>
          <w:b/>
          <w:bCs/>
          <w:iCs/>
          <w:color w:val="000000" w:themeColor="text1"/>
          <w:spacing w:val="-4"/>
          <w:sz w:val="18"/>
          <w:szCs w:val="18"/>
          <w:lang w:val="ru-RU"/>
        </w:rPr>
        <w:t xml:space="preserve">, </w:t>
      </w:r>
      <w:r w:rsidR="00195832" w:rsidRPr="00195832">
        <w:rPr>
          <w:rFonts w:ascii="Arial" w:hAnsi="Arial" w:cs="Arial"/>
          <w:b/>
          <w:bCs/>
          <w:spacing w:val="-4"/>
          <w:sz w:val="18"/>
          <w:szCs w:val="18"/>
          <w:lang w:val="ru-RU"/>
        </w:rPr>
        <w:t>Астана</w:t>
      </w:r>
      <w:r w:rsidRPr="00195832">
        <w:rPr>
          <w:rFonts w:ascii="Arial" w:hAnsi="Arial" w:cs="Arial"/>
          <w:b/>
          <w:bCs/>
          <w:spacing w:val="-4"/>
          <w:sz w:val="18"/>
          <w:szCs w:val="18"/>
          <w:lang w:val="ru-RU"/>
        </w:rPr>
        <w:t xml:space="preserve"> қ., </w:t>
      </w:r>
      <w:proofErr w:type="spellStart"/>
      <w:r w:rsidRPr="00195832">
        <w:rPr>
          <w:rFonts w:ascii="Arial" w:hAnsi="Arial" w:cs="Arial"/>
          <w:b/>
          <w:bCs/>
          <w:spacing w:val="-4"/>
          <w:sz w:val="18"/>
          <w:szCs w:val="18"/>
          <w:lang w:val="ru-RU"/>
        </w:rPr>
        <w:t>Қазақстан</w:t>
      </w:r>
      <w:proofErr w:type="spellEnd"/>
      <w:r w:rsidRPr="00195832">
        <w:rPr>
          <w:rFonts w:ascii="Arial" w:hAnsi="Arial" w:cs="Arial"/>
          <w:b/>
          <w:bCs/>
          <w:spacing w:val="-4"/>
          <w:sz w:val="18"/>
          <w:szCs w:val="18"/>
          <w:lang w:val="ru-RU"/>
        </w:rPr>
        <w:t xml:space="preserve"> </w:t>
      </w:r>
      <w:proofErr w:type="spellStart"/>
      <w:r w:rsidRPr="00195832">
        <w:rPr>
          <w:rFonts w:ascii="Arial" w:hAnsi="Arial" w:cs="Arial"/>
          <w:b/>
          <w:bCs/>
          <w:spacing w:val="-4"/>
          <w:sz w:val="18"/>
          <w:szCs w:val="18"/>
          <w:lang w:val="ru-RU"/>
        </w:rPr>
        <w:t>Республикасы</w:t>
      </w:r>
      <w:proofErr w:type="spellEnd"/>
      <w:r w:rsidRPr="00195832">
        <w:rPr>
          <w:rFonts w:ascii="Arial Narrow" w:hAnsi="Arial Narrow"/>
          <w:b/>
          <w:bCs/>
          <w:spacing w:val="-4"/>
          <w:sz w:val="20"/>
          <w:szCs w:val="20"/>
          <w:lang w:val="ru-RU"/>
        </w:rPr>
        <w:t>.</w:t>
      </w:r>
    </w:p>
    <w:p w14:paraId="7EC2664E" w14:textId="77777777" w:rsidR="001762EB" w:rsidRPr="00195832" w:rsidRDefault="001762EB" w:rsidP="001762EB">
      <w:pPr>
        <w:jc w:val="both"/>
        <w:rPr>
          <w:rFonts w:ascii="Arial Narrow" w:hAnsi="Arial Narrow"/>
          <w:b/>
          <w:bCs/>
          <w:sz w:val="16"/>
          <w:szCs w:val="16"/>
          <w:lang w:val="ru-RU"/>
        </w:rPr>
      </w:pPr>
    </w:p>
    <w:p w14:paraId="350502A8" w14:textId="77777777" w:rsidR="00195832" w:rsidRPr="00195832" w:rsidRDefault="00195832" w:rsidP="00195832">
      <w:pPr>
        <w:ind w:firstLine="284"/>
        <w:jc w:val="both"/>
        <w:rPr>
          <w:rFonts w:ascii="Arial Narrow" w:hAnsi="Arial Narrow"/>
          <w:iCs/>
          <w:color w:val="000000" w:themeColor="text1"/>
          <w:sz w:val="20"/>
          <w:szCs w:val="20"/>
          <w:lang w:val="ru-RU"/>
        </w:rPr>
      </w:pPr>
      <w:proofErr w:type="spellStart"/>
      <w:r w:rsidRPr="00195832">
        <w:rPr>
          <w:rFonts w:ascii="Arial Narrow" w:hAnsi="Arial Narrow"/>
          <w:b/>
          <w:bCs/>
          <w:iCs/>
          <w:color w:val="000000" w:themeColor="text1"/>
          <w:sz w:val="20"/>
          <w:szCs w:val="20"/>
          <w:lang w:val="ru-RU"/>
        </w:rPr>
        <w:t>Кіріспе</w:t>
      </w:r>
      <w:proofErr w:type="spellEnd"/>
      <w:r w:rsidRPr="00195832">
        <w:rPr>
          <w:rFonts w:ascii="Arial Narrow" w:hAnsi="Arial Narrow"/>
          <w:b/>
          <w:bCs/>
          <w:iCs/>
          <w:color w:val="000000" w:themeColor="text1"/>
          <w:sz w:val="20"/>
          <w:szCs w:val="20"/>
          <w:lang w:val="ru-RU"/>
        </w:rPr>
        <w:t>.</w:t>
      </w:r>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Б</w:t>
      </w:r>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йрек</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трансплантациясынан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кейінгі</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бастап</w:t>
      </w:r>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айталанатын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фокальд</w:t>
      </w:r>
      <w:r w:rsidRPr="00195832">
        <w:rPr>
          <w:rFonts w:ascii="Arial Narrow" w:hAnsi="Arial Narrow"/>
          <w:iCs/>
          <w:color w:val="000000" w:themeColor="text1"/>
          <w:sz w:val="20"/>
          <w:szCs w:val="20"/>
          <w:lang w:val="ru-RU"/>
        </w:rPr>
        <w:t>і-сегменттік</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гломерулосклероз</w:t>
      </w:r>
      <w:proofErr w:type="spellEnd"/>
      <w:r w:rsidRPr="00195832">
        <w:rPr>
          <w:rFonts w:ascii="Arial Narrow" w:hAnsi="Arial Narrow"/>
          <w:iCs/>
          <w:color w:val="000000" w:themeColor="text1"/>
          <w:sz w:val="20"/>
          <w:szCs w:val="20"/>
          <w:lang w:val="ru-RU"/>
        </w:rPr>
        <w:t xml:space="preserve"> (ФСГС) </w:t>
      </w:r>
      <w:proofErr w:type="spellStart"/>
      <w:r w:rsidRPr="00195832">
        <w:rPr>
          <w:rFonts w:ascii="Arial Narrow" w:hAnsi="Arial Narrow"/>
          <w:iCs/>
          <w:color w:val="000000" w:themeColor="text1"/>
          <w:sz w:val="20"/>
          <w:szCs w:val="20"/>
          <w:lang w:val="ru-RU"/>
        </w:rPr>
        <w:t>ауыр</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ас</w:t>
      </w:r>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ыну</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w:t>
      </w:r>
      <w:r w:rsidRPr="00195832">
        <w:rPr>
          <w:rFonts w:ascii="Arial" w:hAnsi="Arial" w:cs="Arial"/>
          <w:iCs/>
          <w:color w:val="000000" w:themeColor="text1"/>
          <w:sz w:val="20"/>
          <w:szCs w:val="20"/>
          <w:lang w:val="ru-RU"/>
        </w:rPr>
        <w:t>ә</w:t>
      </w:r>
      <w:r w:rsidRPr="00195832">
        <w:rPr>
          <w:rFonts w:ascii="Arial Narrow" w:hAnsi="Arial Narrow" w:cs="Arial Narrow"/>
          <w:iCs/>
          <w:color w:val="000000" w:themeColor="text1"/>
          <w:sz w:val="20"/>
          <w:szCs w:val="20"/>
          <w:lang w:val="ru-RU"/>
        </w:rPr>
        <w:t>не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трансплантациялан</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ан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w:t>
      </w:r>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йректі</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жо</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алуыны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ма</w:t>
      </w:r>
      <w:r w:rsidRPr="00195832">
        <w:rPr>
          <w:rFonts w:ascii="Arial" w:hAnsi="Arial" w:cs="Arial"/>
          <w:iCs/>
          <w:color w:val="000000" w:themeColor="text1"/>
          <w:sz w:val="20"/>
          <w:szCs w:val="20"/>
          <w:lang w:val="ru-RU"/>
        </w:rPr>
        <w:t>ң</w:t>
      </w:r>
      <w:r w:rsidRPr="00195832">
        <w:rPr>
          <w:rFonts w:ascii="Arial Narrow" w:hAnsi="Arial Narrow" w:cs="Arial Narrow"/>
          <w:iCs/>
          <w:color w:val="000000" w:themeColor="text1"/>
          <w:sz w:val="20"/>
          <w:szCs w:val="20"/>
          <w:lang w:val="ru-RU"/>
        </w:rPr>
        <w:t>ызды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ауіп</w:t>
      </w:r>
      <w:proofErr w:type="spellEnd"/>
      <w:r w:rsidRPr="00195832">
        <w:rPr>
          <w:rFonts w:ascii="Arial Narrow" w:hAnsi="Arial Narrow"/>
          <w:iCs/>
          <w:color w:val="000000" w:themeColor="text1"/>
          <w:sz w:val="20"/>
          <w:szCs w:val="20"/>
          <w:lang w:val="ru-RU"/>
        </w:rPr>
        <w:t xml:space="preserve"> </w:t>
      </w:r>
      <w:r w:rsidRPr="00195832">
        <w:rPr>
          <w:rFonts w:ascii="Arial Narrow" w:hAnsi="Arial Narrow" w:cs="Arial Narrow"/>
          <w:iCs/>
          <w:color w:val="000000" w:themeColor="text1"/>
          <w:sz w:val="20"/>
          <w:szCs w:val="20"/>
          <w:lang w:val="ru-RU"/>
        </w:rPr>
        <w:t>факторы</w:t>
      </w:r>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болып</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табылады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Д</w:t>
      </w:r>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ние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w:t>
      </w:r>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зіндегі</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ә</w:t>
      </w:r>
      <w:r w:rsidRPr="00195832">
        <w:rPr>
          <w:rFonts w:ascii="Arial Narrow" w:hAnsi="Arial Narrow" w:cs="Arial Narrow"/>
          <w:iCs/>
          <w:color w:val="000000" w:themeColor="text1"/>
          <w:sz w:val="20"/>
          <w:szCs w:val="20"/>
          <w:lang w:val="ru-RU"/>
        </w:rPr>
        <w:t>рт</w:t>
      </w:r>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рлі</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ба</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алаулар</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бойынша</w:t>
      </w:r>
      <w:proofErr w:type="spellEnd"/>
      <w:r w:rsidRPr="00195832">
        <w:rPr>
          <w:rFonts w:ascii="Arial Narrow" w:hAnsi="Arial Narrow"/>
          <w:iCs/>
          <w:color w:val="000000" w:themeColor="text1"/>
          <w:sz w:val="20"/>
          <w:szCs w:val="20"/>
          <w:lang w:val="ru-RU"/>
        </w:rPr>
        <w:t xml:space="preserve"> ФСГС </w:t>
      </w:r>
      <w:proofErr w:type="spellStart"/>
      <w:r w:rsidRPr="00195832">
        <w:rPr>
          <w:rFonts w:ascii="Arial Narrow" w:hAnsi="Arial Narrow"/>
          <w:iCs/>
          <w:color w:val="000000" w:themeColor="text1"/>
          <w:sz w:val="20"/>
          <w:szCs w:val="20"/>
          <w:lang w:val="ru-RU"/>
        </w:rPr>
        <w:t>жиілігі</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миллион</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ша</w:t>
      </w:r>
      <w:r w:rsidRPr="00195832">
        <w:rPr>
          <w:rFonts w:ascii="Arial" w:hAnsi="Arial" w:cs="Arial"/>
          <w:iCs/>
          <w:color w:val="000000" w:themeColor="text1"/>
          <w:sz w:val="20"/>
          <w:szCs w:val="20"/>
          <w:lang w:val="ru-RU"/>
        </w:rPr>
        <w:t>ққ</w:t>
      </w:r>
      <w:r w:rsidRPr="00195832">
        <w:rPr>
          <w:rFonts w:ascii="Arial Narrow" w:hAnsi="Arial Narrow" w:cs="Arial Narrow"/>
          <w:iCs/>
          <w:color w:val="000000" w:themeColor="text1"/>
          <w:sz w:val="20"/>
          <w:szCs w:val="20"/>
          <w:lang w:val="ru-RU"/>
        </w:rPr>
        <w:t>анда</w:t>
      </w:r>
      <w:proofErr w:type="spellEnd"/>
      <w:r w:rsidRPr="00195832">
        <w:rPr>
          <w:rFonts w:ascii="Arial Narrow" w:hAnsi="Arial Narrow"/>
          <w:iCs/>
          <w:color w:val="000000" w:themeColor="text1"/>
          <w:sz w:val="20"/>
          <w:szCs w:val="20"/>
          <w:lang w:val="ru-RU"/>
        </w:rPr>
        <w:t xml:space="preserve"> 1,4-</w:t>
      </w:r>
      <w:r w:rsidRPr="00195832">
        <w:rPr>
          <w:rFonts w:ascii="Arial Narrow" w:hAnsi="Arial Narrow" w:cs="Arial Narrow"/>
          <w:iCs/>
          <w:color w:val="000000" w:themeColor="text1"/>
          <w:sz w:val="20"/>
          <w:szCs w:val="20"/>
          <w:lang w:val="ru-RU"/>
        </w:rPr>
        <w:t>тен</w:t>
      </w:r>
      <w:r w:rsidRPr="00195832">
        <w:rPr>
          <w:rFonts w:ascii="Arial Narrow" w:hAnsi="Arial Narrow"/>
          <w:iCs/>
          <w:color w:val="000000" w:themeColor="text1"/>
          <w:sz w:val="20"/>
          <w:szCs w:val="20"/>
          <w:lang w:val="ru-RU"/>
        </w:rPr>
        <w:t xml:space="preserve"> 21 </w:t>
      </w:r>
      <w:proofErr w:type="spellStart"/>
      <w:r w:rsidRPr="00195832">
        <w:rPr>
          <w:rFonts w:ascii="Arial Narrow" w:hAnsi="Arial Narrow" w:cs="Arial Narrow"/>
          <w:iCs/>
          <w:color w:val="000000" w:themeColor="text1"/>
          <w:sz w:val="20"/>
          <w:szCs w:val="20"/>
          <w:lang w:val="ru-RU"/>
        </w:rPr>
        <w:t>жа</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дай</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дейін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ө</w:t>
      </w:r>
      <w:r w:rsidRPr="00195832">
        <w:rPr>
          <w:rFonts w:ascii="Arial Narrow" w:hAnsi="Arial Narrow" w:cs="Arial Narrow"/>
          <w:iCs/>
          <w:color w:val="000000" w:themeColor="text1"/>
          <w:sz w:val="20"/>
          <w:szCs w:val="20"/>
          <w:lang w:val="ru-RU"/>
        </w:rPr>
        <w:t>згереді</w:t>
      </w:r>
      <w:proofErr w:type="spellEnd"/>
      <w:r w:rsidRPr="00195832">
        <w:rPr>
          <w:rFonts w:ascii="Arial Narrow" w:hAnsi="Arial Narrow"/>
          <w:iCs/>
          <w:color w:val="000000" w:themeColor="text1"/>
          <w:sz w:val="20"/>
          <w:szCs w:val="20"/>
          <w:lang w:val="ru-RU"/>
        </w:rPr>
        <w:t xml:space="preserve">. ФСГС </w:t>
      </w:r>
      <w:proofErr w:type="spellStart"/>
      <w:r w:rsidRPr="00195832">
        <w:rPr>
          <w:rFonts w:ascii="Arial Narrow" w:hAnsi="Arial Narrow"/>
          <w:iCs/>
          <w:color w:val="000000" w:themeColor="text1"/>
          <w:sz w:val="20"/>
          <w:szCs w:val="20"/>
          <w:lang w:val="ru-RU"/>
        </w:rPr>
        <w:t>б</w:t>
      </w:r>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йрек</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шума</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ыны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подоциттер</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висцеральды</w:t>
      </w:r>
      <w:proofErr w:type="spellEnd"/>
      <w:r w:rsidRPr="00195832">
        <w:rPr>
          <w:rFonts w:ascii="Arial Narrow" w:hAnsi="Arial Narrow"/>
          <w:iCs/>
          <w:color w:val="000000" w:themeColor="text1"/>
          <w:sz w:val="20"/>
          <w:szCs w:val="20"/>
          <w:lang w:val="ru-RU"/>
        </w:rPr>
        <w:t xml:space="preserve"> </w:t>
      </w:r>
      <w:r w:rsidRPr="00195832">
        <w:rPr>
          <w:rFonts w:ascii="Arial Narrow" w:hAnsi="Arial Narrow" w:cs="Arial Narrow"/>
          <w:iCs/>
          <w:color w:val="000000" w:themeColor="text1"/>
          <w:sz w:val="20"/>
          <w:szCs w:val="20"/>
          <w:lang w:val="ru-RU"/>
        </w:rPr>
        <w:t>эпителий</w:t>
      </w:r>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жасушаларыны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за</w:t>
      </w:r>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ымдалуына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байланысты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дамиды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w:t>
      </w:r>
      <w:r w:rsidRPr="00195832">
        <w:rPr>
          <w:rFonts w:ascii="Arial" w:hAnsi="Arial" w:cs="Arial"/>
          <w:iCs/>
          <w:color w:val="000000" w:themeColor="text1"/>
          <w:sz w:val="20"/>
          <w:szCs w:val="20"/>
          <w:lang w:val="ru-RU"/>
        </w:rPr>
        <w:t>ә</w:t>
      </w:r>
      <w:r w:rsidRPr="00195832">
        <w:rPr>
          <w:rFonts w:ascii="Arial Narrow" w:hAnsi="Arial Narrow" w:cs="Arial Narrow"/>
          <w:iCs/>
          <w:color w:val="000000" w:themeColor="text1"/>
          <w:sz w:val="20"/>
          <w:szCs w:val="20"/>
          <w:lang w:val="ru-RU"/>
        </w:rPr>
        <w:t>не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подоцитопатиялар</w:t>
      </w:r>
      <w:r w:rsidRPr="00195832">
        <w:rPr>
          <w:rFonts w:ascii="Arial Narrow" w:hAnsi="Arial Narrow"/>
          <w:iCs/>
          <w:color w:val="000000" w:themeColor="text1"/>
          <w:sz w:val="20"/>
          <w:szCs w:val="20"/>
          <w:lang w:val="ru-RU"/>
        </w:rPr>
        <w:t>"</w:t>
      </w:r>
      <w:r w:rsidRPr="00195832">
        <w:rPr>
          <w:rFonts w:ascii="Arial Narrow" w:hAnsi="Arial Narrow" w:cs="Arial Narrow"/>
          <w:iCs/>
          <w:color w:val="000000" w:themeColor="text1"/>
          <w:sz w:val="20"/>
          <w:szCs w:val="20"/>
          <w:lang w:val="ru-RU"/>
        </w:rPr>
        <w:t>тобына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жатады</w:t>
      </w:r>
      <w:proofErr w:type="spellEnd"/>
      <w:r w:rsidRPr="00195832">
        <w:rPr>
          <w:rFonts w:ascii="Arial Narrow" w:hAnsi="Arial Narrow"/>
          <w:iCs/>
          <w:color w:val="000000" w:themeColor="text1"/>
          <w:sz w:val="20"/>
          <w:szCs w:val="20"/>
          <w:lang w:val="ru-RU"/>
        </w:rPr>
        <w:t xml:space="preserve">. </w:t>
      </w:r>
    </w:p>
    <w:p w14:paraId="1C43AAB2" w14:textId="77777777" w:rsidR="00195832" w:rsidRPr="00195832" w:rsidRDefault="00195832" w:rsidP="00195832">
      <w:pPr>
        <w:ind w:firstLine="284"/>
        <w:jc w:val="both"/>
        <w:rPr>
          <w:rFonts w:ascii="Arial Narrow" w:hAnsi="Arial Narrow"/>
          <w:iCs/>
          <w:color w:val="000000" w:themeColor="text1"/>
          <w:sz w:val="20"/>
          <w:szCs w:val="20"/>
          <w:lang w:val="ru-RU"/>
        </w:rPr>
      </w:pPr>
      <w:proofErr w:type="spellStart"/>
      <w:r w:rsidRPr="00195832">
        <w:rPr>
          <w:rFonts w:ascii="Arial Narrow" w:hAnsi="Arial Narrow"/>
          <w:b/>
          <w:bCs/>
          <w:iCs/>
          <w:color w:val="000000" w:themeColor="text1"/>
          <w:sz w:val="20"/>
          <w:szCs w:val="20"/>
          <w:lang w:val="ru-RU"/>
        </w:rPr>
        <w:t>Б</w:t>
      </w:r>
      <w:r w:rsidRPr="00195832">
        <w:rPr>
          <w:rFonts w:ascii="Arial" w:hAnsi="Arial" w:cs="Arial"/>
          <w:b/>
          <w:bCs/>
          <w:iCs/>
          <w:color w:val="000000" w:themeColor="text1"/>
          <w:sz w:val="20"/>
          <w:szCs w:val="20"/>
          <w:lang w:val="ru-RU"/>
        </w:rPr>
        <w:t>ұ</w:t>
      </w:r>
      <w:r w:rsidRPr="00195832">
        <w:rPr>
          <w:rFonts w:ascii="Arial Narrow" w:hAnsi="Arial Narrow" w:cs="Arial Narrow"/>
          <w:b/>
          <w:bCs/>
          <w:iCs/>
          <w:color w:val="000000" w:themeColor="text1"/>
          <w:sz w:val="20"/>
          <w:szCs w:val="20"/>
          <w:lang w:val="ru-RU"/>
        </w:rPr>
        <w:t>л</w:t>
      </w:r>
      <w:proofErr w:type="spellEnd"/>
      <w:r w:rsidRPr="00195832">
        <w:rPr>
          <w:rFonts w:ascii="Arial Narrow" w:hAnsi="Arial Narrow"/>
          <w:b/>
          <w:bCs/>
          <w:iCs/>
          <w:color w:val="000000" w:themeColor="text1"/>
          <w:sz w:val="20"/>
          <w:szCs w:val="20"/>
          <w:lang w:val="ru-RU"/>
        </w:rPr>
        <w:t xml:space="preserve"> </w:t>
      </w:r>
      <w:proofErr w:type="spellStart"/>
      <w:r w:rsidRPr="00195832">
        <w:rPr>
          <w:rFonts w:ascii="Arial Narrow" w:hAnsi="Arial Narrow" w:cs="Arial Narrow"/>
          <w:b/>
          <w:bCs/>
          <w:iCs/>
          <w:color w:val="000000" w:themeColor="text1"/>
          <w:sz w:val="20"/>
          <w:szCs w:val="20"/>
          <w:lang w:val="ru-RU"/>
        </w:rPr>
        <w:t>зерттеуді</w:t>
      </w:r>
      <w:r w:rsidRPr="00195832">
        <w:rPr>
          <w:rFonts w:ascii="Arial" w:hAnsi="Arial" w:cs="Arial"/>
          <w:b/>
          <w:bCs/>
          <w:iCs/>
          <w:color w:val="000000" w:themeColor="text1"/>
          <w:sz w:val="20"/>
          <w:szCs w:val="20"/>
          <w:lang w:val="ru-RU"/>
        </w:rPr>
        <w:t>ң</w:t>
      </w:r>
      <w:proofErr w:type="spellEnd"/>
      <w:r w:rsidRPr="00195832">
        <w:rPr>
          <w:rFonts w:ascii="Arial Narrow" w:hAnsi="Arial Narrow"/>
          <w:b/>
          <w:bCs/>
          <w:iCs/>
          <w:color w:val="000000" w:themeColor="text1"/>
          <w:sz w:val="20"/>
          <w:szCs w:val="20"/>
          <w:lang w:val="ru-RU"/>
        </w:rPr>
        <w:t xml:space="preserve"> </w:t>
      </w:r>
      <w:proofErr w:type="spellStart"/>
      <w:r w:rsidRPr="00195832">
        <w:rPr>
          <w:rFonts w:ascii="Arial Narrow" w:hAnsi="Arial Narrow" w:cs="Arial Narrow"/>
          <w:b/>
          <w:bCs/>
          <w:iCs/>
          <w:color w:val="000000" w:themeColor="text1"/>
          <w:sz w:val="20"/>
          <w:szCs w:val="20"/>
          <w:lang w:val="ru-RU"/>
        </w:rPr>
        <w:t>ма</w:t>
      </w:r>
      <w:r w:rsidRPr="00195832">
        <w:rPr>
          <w:rFonts w:ascii="Arial" w:hAnsi="Arial" w:cs="Arial"/>
          <w:b/>
          <w:bCs/>
          <w:iCs/>
          <w:color w:val="000000" w:themeColor="text1"/>
          <w:sz w:val="20"/>
          <w:szCs w:val="20"/>
          <w:lang w:val="ru-RU"/>
        </w:rPr>
        <w:t>қ</w:t>
      </w:r>
      <w:r w:rsidRPr="00195832">
        <w:rPr>
          <w:rFonts w:ascii="Arial Narrow" w:hAnsi="Arial Narrow" w:cs="Arial Narrow"/>
          <w:b/>
          <w:bCs/>
          <w:iCs/>
          <w:color w:val="000000" w:themeColor="text1"/>
          <w:sz w:val="20"/>
          <w:szCs w:val="20"/>
          <w:lang w:val="ru-RU"/>
        </w:rPr>
        <w:t>саты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клиникалы</w:t>
      </w:r>
      <w:r w:rsidRPr="00195832">
        <w:rPr>
          <w:rFonts w:ascii="Arial" w:hAnsi="Arial" w:cs="Arial"/>
          <w:iCs/>
          <w:color w:val="000000" w:themeColor="text1"/>
          <w:sz w:val="20"/>
          <w:szCs w:val="20"/>
          <w:lang w:val="ru-RU"/>
        </w:rPr>
        <w:t>қ</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жа</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дай</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негізінде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нефр</w:t>
      </w:r>
      <w:r w:rsidRPr="00195832">
        <w:rPr>
          <w:rFonts w:ascii="Arial Narrow" w:hAnsi="Arial Narrow"/>
          <w:iCs/>
          <w:color w:val="000000" w:themeColor="text1"/>
          <w:sz w:val="20"/>
          <w:szCs w:val="20"/>
          <w:lang w:val="ru-RU"/>
        </w:rPr>
        <w:t>отикалы</w:t>
      </w:r>
      <w:r w:rsidRPr="00195832">
        <w:rPr>
          <w:rFonts w:ascii="Arial" w:hAnsi="Arial" w:cs="Arial"/>
          <w:iCs/>
          <w:color w:val="000000" w:themeColor="text1"/>
          <w:sz w:val="20"/>
          <w:szCs w:val="20"/>
          <w:lang w:val="ru-RU"/>
        </w:rPr>
        <w:t>қ</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синдромны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дамуымен</w:t>
      </w:r>
      <w:proofErr w:type="spellEnd"/>
      <w:r w:rsidRPr="00195832">
        <w:rPr>
          <w:rFonts w:ascii="Arial Narrow" w:hAnsi="Arial Narrow"/>
          <w:iCs/>
          <w:color w:val="000000" w:themeColor="text1"/>
          <w:sz w:val="20"/>
          <w:szCs w:val="20"/>
          <w:lang w:val="ru-RU"/>
        </w:rPr>
        <w:t xml:space="preserve"> ФСГС </w:t>
      </w:r>
      <w:proofErr w:type="spellStart"/>
      <w:r w:rsidRPr="00195832">
        <w:rPr>
          <w:rFonts w:ascii="Arial Narrow" w:hAnsi="Arial Narrow"/>
          <w:iCs/>
          <w:color w:val="000000" w:themeColor="text1"/>
          <w:sz w:val="20"/>
          <w:szCs w:val="20"/>
          <w:lang w:val="ru-RU"/>
        </w:rPr>
        <w:t>ауруыны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ерте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оралуын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к</w:t>
      </w:r>
      <w:r w:rsidRPr="00195832">
        <w:rPr>
          <w:rFonts w:ascii="Arial" w:hAnsi="Arial" w:cs="Arial"/>
          <w:iCs/>
          <w:color w:val="000000" w:themeColor="text1"/>
          <w:sz w:val="20"/>
          <w:szCs w:val="20"/>
          <w:lang w:val="ru-RU"/>
        </w:rPr>
        <w:t>ө</w:t>
      </w:r>
      <w:r w:rsidRPr="00195832">
        <w:rPr>
          <w:rFonts w:ascii="Arial Narrow" w:hAnsi="Arial Narrow" w:cs="Arial Narrow"/>
          <w:iCs/>
          <w:color w:val="000000" w:themeColor="text1"/>
          <w:sz w:val="20"/>
          <w:szCs w:val="20"/>
          <w:lang w:val="ru-RU"/>
        </w:rPr>
        <w:t>рсету</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w:t>
      </w:r>
      <w:r w:rsidRPr="00195832">
        <w:rPr>
          <w:rFonts w:ascii="Arial" w:hAnsi="Arial" w:cs="Arial"/>
          <w:iCs/>
          <w:color w:val="000000" w:themeColor="text1"/>
          <w:sz w:val="20"/>
          <w:szCs w:val="20"/>
          <w:lang w:val="ru-RU"/>
        </w:rPr>
        <w:t>ә</w:t>
      </w:r>
      <w:r w:rsidRPr="00195832">
        <w:rPr>
          <w:rFonts w:ascii="Arial Narrow" w:hAnsi="Arial Narrow" w:cs="Arial Narrow"/>
          <w:iCs/>
          <w:color w:val="000000" w:themeColor="text1"/>
          <w:sz w:val="20"/>
          <w:szCs w:val="20"/>
          <w:lang w:val="ru-RU"/>
        </w:rPr>
        <w:t>не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ыс</w:t>
      </w:r>
      <w:r w:rsidRPr="00195832">
        <w:rPr>
          <w:rFonts w:ascii="Arial" w:hAnsi="Arial" w:cs="Arial"/>
          <w:iCs/>
          <w:color w:val="000000" w:themeColor="text1"/>
          <w:sz w:val="20"/>
          <w:szCs w:val="20"/>
          <w:lang w:val="ru-RU"/>
        </w:rPr>
        <w:t>қ</w:t>
      </w:r>
      <w:r w:rsidRPr="00195832">
        <w:rPr>
          <w:rFonts w:ascii="Arial Narrow" w:hAnsi="Arial Narrow"/>
          <w:iCs/>
          <w:color w:val="000000" w:themeColor="text1"/>
          <w:sz w:val="20"/>
          <w:szCs w:val="20"/>
          <w:lang w:val="ru-RU"/>
        </w:rPr>
        <w:t>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мерзімді</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перспективада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плазмаферез</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сеанстарыны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орындылы</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ын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ба</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алау</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болып</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табылады</w:t>
      </w:r>
      <w:proofErr w:type="spellEnd"/>
      <w:r w:rsidRPr="00195832">
        <w:rPr>
          <w:rFonts w:ascii="Arial Narrow" w:hAnsi="Arial Narrow"/>
          <w:iCs/>
          <w:color w:val="000000" w:themeColor="text1"/>
          <w:sz w:val="20"/>
          <w:szCs w:val="20"/>
          <w:lang w:val="ru-RU"/>
        </w:rPr>
        <w:t xml:space="preserve">. </w:t>
      </w:r>
    </w:p>
    <w:p w14:paraId="6AF822F6" w14:textId="77777777" w:rsidR="00195832" w:rsidRPr="00195832" w:rsidRDefault="00195832" w:rsidP="00195832">
      <w:pPr>
        <w:ind w:firstLine="284"/>
        <w:jc w:val="both"/>
        <w:rPr>
          <w:rFonts w:ascii="Arial Narrow" w:hAnsi="Arial Narrow"/>
          <w:iCs/>
          <w:color w:val="000000" w:themeColor="text1"/>
          <w:sz w:val="20"/>
          <w:szCs w:val="20"/>
          <w:lang w:val="ru-RU"/>
        </w:rPr>
      </w:pPr>
      <w:proofErr w:type="spellStart"/>
      <w:r w:rsidRPr="00195832">
        <w:rPr>
          <w:rFonts w:ascii="Arial" w:hAnsi="Arial" w:cs="Arial"/>
          <w:b/>
          <w:bCs/>
          <w:iCs/>
          <w:color w:val="000000" w:themeColor="text1"/>
          <w:sz w:val="20"/>
          <w:szCs w:val="20"/>
          <w:lang w:val="ru-RU"/>
        </w:rPr>
        <w:t>Ә</w:t>
      </w:r>
      <w:r w:rsidRPr="00195832">
        <w:rPr>
          <w:rFonts w:ascii="Arial Narrow" w:hAnsi="Arial Narrow" w:cs="Arial Narrow"/>
          <w:b/>
          <w:bCs/>
          <w:iCs/>
          <w:color w:val="000000" w:themeColor="text1"/>
          <w:sz w:val="20"/>
          <w:szCs w:val="20"/>
          <w:lang w:val="ru-RU"/>
        </w:rPr>
        <w:t>дістері</w:t>
      </w:r>
      <w:proofErr w:type="spellEnd"/>
      <w:r w:rsidRPr="00195832">
        <w:rPr>
          <w:rFonts w:ascii="Arial Narrow" w:hAnsi="Arial Narrow"/>
          <w:b/>
          <w:bCs/>
          <w:iCs/>
          <w:color w:val="000000" w:themeColor="text1"/>
          <w:sz w:val="20"/>
          <w:szCs w:val="20"/>
          <w:lang w:val="ru-RU"/>
        </w:rPr>
        <w:t>:</w:t>
      </w:r>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ма</w:t>
      </w:r>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алада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нефр</w:t>
      </w:r>
      <w:r w:rsidRPr="00195832">
        <w:rPr>
          <w:rFonts w:ascii="Arial Narrow" w:hAnsi="Arial Narrow"/>
          <w:iCs/>
          <w:color w:val="000000" w:themeColor="text1"/>
          <w:sz w:val="20"/>
          <w:szCs w:val="20"/>
          <w:lang w:val="ru-RU"/>
        </w:rPr>
        <w:t>отикалык</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синдромыны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дамуымен</w:t>
      </w:r>
      <w:proofErr w:type="spellEnd"/>
      <w:r w:rsidRPr="00195832">
        <w:rPr>
          <w:rFonts w:ascii="Arial Narrow" w:hAnsi="Arial Narrow"/>
          <w:iCs/>
          <w:color w:val="000000" w:themeColor="text1"/>
          <w:sz w:val="20"/>
          <w:szCs w:val="20"/>
          <w:lang w:val="ru-RU"/>
        </w:rPr>
        <w:t xml:space="preserve"> ФСГС </w:t>
      </w:r>
      <w:proofErr w:type="spellStart"/>
      <w:r w:rsidRPr="00195832">
        <w:rPr>
          <w:rFonts w:ascii="Arial Narrow" w:hAnsi="Arial Narrow"/>
          <w:iCs/>
          <w:color w:val="000000" w:themeColor="text1"/>
          <w:sz w:val="20"/>
          <w:szCs w:val="20"/>
          <w:lang w:val="ru-RU"/>
        </w:rPr>
        <w:t>ауруыны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ерте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оралуы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бол</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ан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клиникалы</w:t>
      </w:r>
      <w:r w:rsidRPr="00195832">
        <w:rPr>
          <w:rFonts w:ascii="Arial" w:hAnsi="Arial" w:cs="Arial"/>
          <w:iCs/>
          <w:color w:val="000000" w:themeColor="text1"/>
          <w:sz w:val="20"/>
          <w:szCs w:val="20"/>
          <w:lang w:val="ru-RU"/>
        </w:rPr>
        <w:t>қ</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жа</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дай</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сипаттал</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ан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w:t>
      </w:r>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йрек</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трансплантациясынан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кейін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ауруды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айталануын</w:t>
      </w:r>
      <w:r w:rsidRPr="00195832">
        <w:rPr>
          <w:rFonts w:ascii="Arial Narrow" w:hAnsi="Arial Narrow"/>
          <w:iCs/>
          <w:color w:val="000000" w:themeColor="text1"/>
          <w:sz w:val="20"/>
          <w:szCs w:val="20"/>
          <w:lang w:val="ru-RU"/>
        </w:rPr>
        <w:t>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негізгі</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леч</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плазмоферез</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сеанстарын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w:t>
      </w:r>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ргізу</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w:t>
      </w:r>
      <w:r w:rsidRPr="00195832">
        <w:rPr>
          <w:rFonts w:ascii="Arial" w:hAnsi="Arial" w:cs="Arial"/>
          <w:iCs/>
          <w:color w:val="000000" w:themeColor="text1"/>
          <w:sz w:val="20"/>
          <w:szCs w:val="20"/>
          <w:lang w:val="ru-RU"/>
        </w:rPr>
        <w:t>ә</w:t>
      </w:r>
      <w:r w:rsidRPr="00195832">
        <w:rPr>
          <w:rFonts w:ascii="Arial Narrow" w:hAnsi="Arial Narrow" w:cs="Arial Narrow"/>
          <w:iCs/>
          <w:color w:val="000000" w:themeColor="text1"/>
          <w:sz w:val="20"/>
          <w:szCs w:val="20"/>
          <w:lang w:val="ru-RU"/>
        </w:rPr>
        <w:t>не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ритуксимабты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енгізу</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болып</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табылады</w:t>
      </w:r>
      <w:proofErr w:type="spellEnd"/>
      <w:r w:rsidRPr="00195832">
        <w:rPr>
          <w:rFonts w:ascii="Arial Narrow" w:hAnsi="Arial Narrow"/>
          <w:iCs/>
          <w:color w:val="000000" w:themeColor="text1"/>
          <w:sz w:val="20"/>
          <w:szCs w:val="20"/>
          <w:lang w:val="ru-RU"/>
        </w:rPr>
        <w:t>.</w:t>
      </w:r>
    </w:p>
    <w:p w14:paraId="4C622F54" w14:textId="77777777" w:rsidR="00195832" w:rsidRPr="00195832" w:rsidRDefault="00195832" w:rsidP="00195832">
      <w:pPr>
        <w:ind w:firstLine="284"/>
        <w:jc w:val="both"/>
        <w:rPr>
          <w:rFonts w:ascii="Arial Narrow" w:hAnsi="Arial Narrow"/>
          <w:iCs/>
          <w:color w:val="000000" w:themeColor="text1"/>
          <w:sz w:val="20"/>
          <w:szCs w:val="20"/>
          <w:lang w:val="ru-RU"/>
        </w:rPr>
      </w:pPr>
      <w:proofErr w:type="spellStart"/>
      <w:r w:rsidRPr="00195832">
        <w:rPr>
          <w:rFonts w:ascii="Arial Narrow" w:hAnsi="Arial Narrow"/>
          <w:b/>
          <w:bCs/>
          <w:iCs/>
          <w:color w:val="000000" w:themeColor="text1"/>
          <w:sz w:val="20"/>
          <w:szCs w:val="20"/>
          <w:lang w:val="ru-RU"/>
        </w:rPr>
        <w:t>Зерттеу</w:t>
      </w:r>
      <w:proofErr w:type="spellEnd"/>
      <w:r w:rsidRPr="00195832">
        <w:rPr>
          <w:rFonts w:ascii="Arial Narrow" w:hAnsi="Arial Narrow"/>
          <w:b/>
          <w:bCs/>
          <w:iCs/>
          <w:color w:val="000000" w:themeColor="text1"/>
          <w:sz w:val="20"/>
          <w:szCs w:val="20"/>
          <w:lang w:val="ru-RU"/>
        </w:rPr>
        <w:t xml:space="preserve"> </w:t>
      </w:r>
      <w:proofErr w:type="spellStart"/>
      <w:r w:rsidRPr="00195832">
        <w:rPr>
          <w:rFonts w:ascii="Arial Narrow" w:hAnsi="Arial Narrow"/>
          <w:b/>
          <w:bCs/>
          <w:iCs/>
          <w:color w:val="000000" w:themeColor="text1"/>
          <w:sz w:val="20"/>
          <w:szCs w:val="20"/>
          <w:lang w:val="ru-RU"/>
        </w:rPr>
        <w:t>н</w:t>
      </w:r>
      <w:r w:rsidRPr="00195832">
        <w:rPr>
          <w:rFonts w:ascii="Arial" w:hAnsi="Arial" w:cs="Arial"/>
          <w:b/>
          <w:bCs/>
          <w:iCs/>
          <w:color w:val="000000" w:themeColor="text1"/>
          <w:sz w:val="20"/>
          <w:szCs w:val="20"/>
          <w:lang w:val="ru-RU"/>
        </w:rPr>
        <w:t>ә</w:t>
      </w:r>
      <w:r w:rsidRPr="00195832">
        <w:rPr>
          <w:rFonts w:ascii="Arial Narrow" w:hAnsi="Arial Narrow" w:cs="Arial Narrow"/>
          <w:b/>
          <w:bCs/>
          <w:iCs/>
          <w:color w:val="000000" w:themeColor="text1"/>
          <w:sz w:val="20"/>
          <w:szCs w:val="20"/>
          <w:lang w:val="ru-RU"/>
        </w:rPr>
        <w:t>тижелері</w:t>
      </w:r>
      <w:proofErr w:type="spellEnd"/>
      <w:r w:rsidRPr="00195832">
        <w:rPr>
          <w:rFonts w:ascii="Arial Narrow" w:hAnsi="Arial Narrow"/>
          <w:b/>
          <w:bCs/>
          <w:iCs/>
          <w:color w:val="000000" w:themeColor="text1"/>
          <w:sz w:val="20"/>
          <w:szCs w:val="20"/>
          <w:lang w:val="ru-RU"/>
        </w:rPr>
        <w:t>.</w:t>
      </w:r>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Клиникалы</w:t>
      </w:r>
      <w:r w:rsidRPr="00195832">
        <w:rPr>
          <w:rFonts w:ascii="Arial" w:hAnsi="Arial" w:cs="Arial"/>
          <w:iCs/>
          <w:color w:val="000000" w:themeColor="text1"/>
          <w:sz w:val="20"/>
          <w:szCs w:val="20"/>
          <w:lang w:val="ru-RU"/>
        </w:rPr>
        <w:t>қ</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жа</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дайды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талдау</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н</w:t>
      </w:r>
      <w:r w:rsidRPr="00195832">
        <w:rPr>
          <w:rFonts w:ascii="Arial" w:hAnsi="Arial" w:cs="Arial"/>
          <w:iCs/>
          <w:color w:val="000000" w:themeColor="text1"/>
          <w:sz w:val="20"/>
          <w:szCs w:val="20"/>
          <w:lang w:val="ru-RU"/>
        </w:rPr>
        <w:t>ә</w:t>
      </w:r>
      <w:r w:rsidRPr="00195832">
        <w:rPr>
          <w:rFonts w:ascii="Arial Narrow" w:hAnsi="Arial Narrow" w:cs="Arial Narrow"/>
          <w:iCs/>
          <w:color w:val="000000" w:themeColor="text1"/>
          <w:sz w:val="20"/>
          <w:szCs w:val="20"/>
          <w:lang w:val="ru-RU"/>
        </w:rPr>
        <w:t>тижесінде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w:t>
      </w:r>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йрек</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трансплантациясыны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r w:rsidRPr="00195832">
        <w:rPr>
          <w:rFonts w:ascii="Arial Narrow" w:hAnsi="Arial Narrow" w:cs="Arial Narrow"/>
          <w:iCs/>
          <w:color w:val="000000" w:themeColor="text1"/>
          <w:sz w:val="20"/>
          <w:szCs w:val="20"/>
          <w:lang w:val="ru-RU"/>
        </w:rPr>
        <w:t>тромбозы</w:t>
      </w:r>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ан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ысымыны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т</w:t>
      </w:r>
      <w:r w:rsidRPr="00195832">
        <w:rPr>
          <w:rFonts w:ascii="Arial" w:hAnsi="Arial" w:cs="Arial"/>
          <w:iCs/>
          <w:color w:val="000000" w:themeColor="text1"/>
          <w:sz w:val="20"/>
          <w:szCs w:val="20"/>
          <w:lang w:val="ru-RU"/>
        </w:rPr>
        <w:t>ө</w:t>
      </w:r>
      <w:r w:rsidRPr="00195832">
        <w:rPr>
          <w:rFonts w:ascii="Arial Narrow" w:hAnsi="Arial Narrow" w:cs="Arial Narrow"/>
          <w:iCs/>
          <w:color w:val="000000" w:themeColor="text1"/>
          <w:sz w:val="20"/>
          <w:szCs w:val="20"/>
          <w:lang w:val="ru-RU"/>
        </w:rPr>
        <w:t>мендеуінен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w:t>
      </w:r>
      <w:r w:rsidRPr="00195832">
        <w:rPr>
          <w:rFonts w:ascii="Arial" w:hAnsi="Arial" w:cs="Arial"/>
          <w:iCs/>
          <w:color w:val="000000" w:themeColor="text1"/>
          <w:sz w:val="20"/>
          <w:szCs w:val="20"/>
          <w:lang w:val="ru-RU"/>
        </w:rPr>
        <w:t>ә</w:t>
      </w:r>
      <w:r w:rsidRPr="00195832">
        <w:rPr>
          <w:rFonts w:ascii="Arial Narrow" w:hAnsi="Arial Narrow" w:cs="Arial Narrow"/>
          <w:iCs/>
          <w:color w:val="000000" w:themeColor="text1"/>
          <w:sz w:val="20"/>
          <w:szCs w:val="20"/>
          <w:lang w:val="ru-RU"/>
        </w:rPr>
        <w:t>не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плазмаферез</w:t>
      </w:r>
      <w:proofErr w:type="spellEnd"/>
      <w:r w:rsidRPr="00195832">
        <w:rPr>
          <w:rFonts w:ascii="Arial Narrow" w:hAnsi="Arial Narrow"/>
          <w:iCs/>
          <w:color w:val="000000" w:themeColor="text1"/>
          <w:sz w:val="20"/>
          <w:szCs w:val="20"/>
          <w:lang w:val="ru-RU"/>
        </w:rPr>
        <w:t xml:space="preserve"> </w:t>
      </w:r>
      <w:r w:rsidRPr="00195832">
        <w:rPr>
          <w:rFonts w:ascii="Arial Narrow" w:hAnsi="Arial Narrow" w:cs="Arial Narrow"/>
          <w:iCs/>
          <w:color w:val="000000" w:themeColor="text1"/>
          <w:sz w:val="20"/>
          <w:szCs w:val="20"/>
          <w:lang w:val="ru-RU"/>
        </w:rPr>
        <w:t>сеансы</w:t>
      </w:r>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аясында</w:t>
      </w:r>
      <w:proofErr w:type="spellEnd"/>
      <w:r w:rsidRPr="00195832">
        <w:rPr>
          <w:rFonts w:ascii="Arial Narrow" w:hAnsi="Arial Narrow"/>
          <w:iCs/>
          <w:color w:val="000000" w:themeColor="text1"/>
          <w:sz w:val="20"/>
          <w:szCs w:val="20"/>
          <w:lang w:val="ru-RU"/>
        </w:rPr>
        <w:t xml:space="preserve"> </w:t>
      </w:r>
      <w:r w:rsidRPr="00195832">
        <w:rPr>
          <w:rFonts w:ascii="Arial Narrow" w:hAnsi="Arial Narrow" w:cs="Arial Narrow"/>
          <w:iCs/>
          <w:color w:val="000000" w:themeColor="text1"/>
          <w:sz w:val="20"/>
          <w:szCs w:val="20"/>
          <w:lang w:val="ru-RU"/>
        </w:rPr>
        <w:t>анастомоз</w:t>
      </w:r>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айма</w:t>
      </w:r>
      <w:r w:rsidRPr="00195832">
        <w:rPr>
          <w:rFonts w:ascii="Arial" w:hAnsi="Arial" w:cs="Arial"/>
          <w:iCs/>
          <w:color w:val="000000" w:themeColor="text1"/>
          <w:sz w:val="20"/>
          <w:szCs w:val="20"/>
          <w:lang w:val="ru-RU"/>
        </w:rPr>
        <w:t>ғ</w:t>
      </w:r>
      <w:r w:rsidRPr="00195832">
        <w:rPr>
          <w:rFonts w:ascii="Arial Narrow" w:hAnsi="Arial Narrow"/>
          <w:iCs/>
          <w:color w:val="000000" w:themeColor="text1"/>
          <w:sz w:val="20"/>
          <w:szCs w:val="20"/>
          <w:lang w:val="ru-RU"/>
        </w:rPr>
        <w:t>ында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ан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а</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ымыны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баяулауынан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туында</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аны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аны</w:t>
      </w:r>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талды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w:t>
      </w:r>
      <w:r w:rsidRPr="00195832">
        <w:rPr>
          <w:rFonts w:ascii="Arial" w:hAnsi="Arial" w:cs="Arial"/>
          <w:iCs/>
          <w:color w:val="000000" w:themeColor="text1"/>
          <w:sz w:val="20"/>
          <w:szCs w:val="20"/>
          <w:lang w:val="ru-RU"/>
        </w:rPr>
        <w:t>ұ</w:t>
      </w:r>
      <w:r w:rsidRPr="00195832">
        <w:rPr>
          <w:rFonts w:ascii="Arial Narrow" w:hAnsi="Arial Narrow" w:cs="Arial Narrow"/>
          <w:iCs/>
          <w:color w:val="000000" w:themeColor="text1"/>
          <w:sz w:val="20"/>
          <w:szCs w:val="20"/>
          <w:lang w:val="ru-RU"/>
        </w:rPr>
        <w:t>л</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а</w:t>
      </w:r>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ыр</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со</w:t>
      </w:r>
      <w:r w:rsidRPr="00195832">
        <w:rPr>
          <w:rFonts w:ascii="Arial" w:hAnsi="Arial" w:cs="Arial"/>
          <w:iCs/>
          <w:color w:val="000000" w:themeColor="text1"/>
          <w:sz w:val="20"/>
          <w:szCs w:val="20"/>
          <w:lang w:val="ru-RU"/>
        </w:rPr>
        <w:t>ң</w:t>
      </w:r>
      <w:r w:rsidRPr="00195832">
        <w:rPr>
          <w:rFonts w:ascii="Arial Narrow" w:hAnsi="Arial Narrow" w:cs="Arial Narrow"/>
          <w:iCs/>
          <w:color w:val="000000" w:themeColor="text1"/>
          <w:sz w:val="20"/>
          <w:szCs w:val="20"/>
          <w:lang w:val="ru-RU"/>
        </w:rPr>
        <w:t>ында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графтты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жо</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алуына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w:t>
      </w:r>
      <w:r w:rsidRPr="00195832">
        <w:rPr>
          <w:rFonts w:ascii="Arial" w:hAnsi="Arial" w:cs="Arial"/>
          <w:iCs/>
          <w:color w:val="000000" w:themeColor="text1"/>
          <w:sz w:val="20"/>
          <w:szCs w:val="20"/>
          <w:lang w:val="ru-RU"/>
        </w:rPr>
        <w:t>ә</w:t>
      </w:r>
      <w:r w:rsidRPr="00195832">
        <w:rPr>
          <w:rFonts w:ascii="Arial Narrow" w:hAnsi="Arial Narrow" w:cs="Arial Narrow"/>
          <w:iCs/>
          <w:color w:val="000000" w:themeColor="text1"/>
          <w:sz w:val="20"/>
          <w:szCs w:val="20"/>
          <w:lang w:val="ru-RU"/>
        </w:rPr>
        <w:t>не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пациентті</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б</w:t>
      </w:r>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йрек</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алмастыру</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терапиясына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оралуына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ә</w:t>
      </w:r>
      <w:r w:rsidRPr="00195832">
        <w:rPr>
          <w:rFonts w:ascii="Arial Narrow" w:hAnsi="Arial Narrow" w:cs="Arial Narrow"/>
          <w:iCs/>
          <w:color w:val="000000" w:themeColor="text1"/>
          <w:sz w:val="20"/>
          <w:szCs w:val="20"/>
          <w:lang w:val="ru-RU"/>
        </w:rPr>
        <w:t>келді</w:t>
      </w:r>
      <w:proofErr w:type="spellEnd"/>
      <w:r w:rsidRPr="00195832">
        <w:rPr>
          <w:rFonts w:ascii="Arial Narrow" w:hAnsi="Arial Narrow"/>
          <w:iCs/>
          <w:color w:val="000000" w:themeColor="text1"/>
          <w:sz w:val="20"/>
          <w:szCs w:val="20"/>
          <w:lang w:val="ru-RU"/>
        </w:rPr>
        <w:t xml:space="preserve">. </w:t>
      </w:r>
    </w:p>
    <w:p w14:paraId="6DBE7C02" w14:textId="77777777" w:rsidR="00195832" w:rsidRPr="00195832" w:rsidRDefault="00195832" w:rsidP="00195832">
      <w:pPr>
        <w:ind w:firstLine="284"/>
        <w:jc w:val="both"/>
        <w:rPr>
          <w:rFonts w:ascii="Arial Narrow" w:hAnsi="Arial Narrow"/>
          <w:iCs/>
          <w:color w:val="000000" w:themeColor="text1"/>
          <w:sz w:val="20"/>
          <w:szCs w:val="20"/>
          <w:lang w:val="ru-RU"/>
        </w:rPr>
      </w:pPr>
      <w:proofErr w:type="spellStart"/>
      <w:r w:rsidRPr="00195832">
        <w:rPr>
          <w:rFonts w:ascii="Arial" w:hAnsi="Arial" w:cs="Arial"/>
          <w:b/>
          <w:bCs/>
          <w:iCs/>
          <w:color w:val="000000" w:themeColor="text1"/>
          <w:sz w:val="20"/>
          <w:szCs w:val="20"/>
          <w:lang w:val="ru-RU"/>
        </w:rPr>
        <w:t>Қ</w:t>
      </w:r>
      <w:r w:rsidRPr="00195832">
        <w:rPr>
          <w:rFonts w:ascii="Arial Narrow" w:hAnsi="Arial Narrow" w:cs="Arial Narrow"/>
          <w:b/>
          <w:bCs/>
          <w:iCs/>
          <w:color w:val="000000" w:themeColor="text1"/>
          <w:sz w:val="20"/>
          <w:szCs w:val="20"/>
          <w:lang w:val="ru-RU"/>
        </w:rPr>
        <w:t>орытындылар</w:t>
      </w:r>
      <w:proofErr w:type="spellEnd"/>
      <w:r w:rsidRPr="00195832">
        <w:rPr>
          <w:rFonts w:ascii="Arial Narrow" w:hAnsi="Arial Narrow"/>
          <w:b/>
          <w:bCs/>
          <w:iCs/>
          <w:color w:val="000000" w:themeColor="text1"/>
          <w:sz w:val="20"/>
          <w:szCs w:val="20"/>
          <w:lang w:val="ru-RU"/>
        </w:rPr>
        <w:t>.</w:t>
      </w:r>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Ә</w:t>
      </w:r>
      <w:r w:rsidRPr="00195832">
        <w:rPr>
          <w:rFonts w:ascii="Arial Narrow" w:hAnsi="Arial Narrow" w:cs="Arial Narrow"/>
          <w:iCs/>
          <w:color w:val="000000" w:themeColor="text1"/>
          <w:sz w:val="20"/>
          <w:szCs w:val="20"/>
          <w:lang w:val="ru-RU"/>
        </w:rPr>
        <w:t>деби</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деректерге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с</w:t>
      </w:r>
      <w:r w:rsidRPr="00195832">
        <w:rPr>
          <w:rFonts w:ascii="Arial" w:hAnsi="Arial" w:cs="Arial"/>
          <w:iCs/>
          <w:color w:val="000000" w:themeColor="text1"/>
          <w:sz w:val="20"/>
          <w:szCs w:val="20"/>
          <w:lang w:val="ru-RU"/>
        </w:rPr>
        <w:t>ә</w:t>
      </w:r>
      <w:r w:rsidRPr="00195832">
        <w:rPr>
          <w:rFonts w:ascii="Arial Narrow" w:hAnsi="Arial Narrow" w:cs="Arial Narrow"/>
          <w:iCs/>
          <w:color w:val="000000" w:themeColor="text1"/>
          <w:sz w:val="20"/>
          <w:szCs w:val="20"/>
          <w:lang w:val="ru-RU"/>
        </w:rPr>
        <w:t>йкес</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келесі</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болжамды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б</w:t>
      </w:r>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йрек</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трансплантация</w:t>
      </w:r>
      <w:r w:rsidRPr="00195832">
        <w:rPr>
          <w:rFonts w:ascii="Arial Narrow" w:hAnsi="Arial Narrow"/>
          <w:iCs/>
          <w:color w:val="000000" w:themeColor="text1"/>
          <w:sz w:val="20"/>
          <w:szCs w:val="20"/>
          <w:lang w:val="ru-RU"/>
        </w:rPr>
        <w:t>сын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ө</w:t>
      </w:r>
      <w:r w:rsidRPr="00195832">
        <w:rPr>
          <w:rFonts w:ascii="Arial Narrow" w:hAnsi="Arial Narrow" w:cs="Arial Narrow"/>
          <w:iCs/>
          <w:color w:val="000000" w:themeColor="text1"/>
          <w:sz w:val="20"/>
          <w:szCs w:val="20"/>
          <w:lang w:val="ru-RU"/>
        </w:rPr>
        <w:t>ткізу</w:t>
      </w:r>
      <w:r w:rsidRPr="00195832">
        <w:rPr>
          <w:rFonts w:ascii="Arial Narrow" w:hAnsi="Arial Narrow"/>
          <w:iCs/>
          <w:color w:val="000000" w:themeColor="text1"/>
          <w:sz w:val="20"/>
          <w:szCs w:val="20"/>
          <w:lang w:val="ru-RU"/>
        </w:rPr>
        <w:t>і</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нау</w:t>
      </w:r>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ас</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шін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ауруды</w:t>
      </w:r>
      <w:r w:rsidRPr="00195832">
        <w:rPr>
          <w:rFonts w:ascii="Arial" w:hAnsi="Arial" w:cs="Arial"/>
          <w:iCs/>
          <w:color w:val="000000" w:themeColor="text1"/>
          <w:sz w:val="20"/>
          <w:szCs w:val="20"/>
          <w:lang w:val="ru-RU"/>
        </w:rPr>
        <w:t>ң</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айта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айтып</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келу</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аупі</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ө</w:t>
      </w:r>
      <w:r w:rsidRPr="00195832">
        <w:rPr>
          <w:rFonts w:ascii="Arial Narrow" w:hAnsi="Arial Narrow" w:cs="Arial Narrow"/>
          <w:iCs/>
          <w:color w:val="000000" w:themeColor="text1"/>
          <w:sz w:val="20"/>
          <w:szCs w:val="20"/>
          <w:lang w:val="ru-RU"/>
        </w:rPr>
        <w:t>те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жо</w:t>
      </w:r>
      <w:r w:rsidRPr="00195832">
        <w:rPr>
          <w:rFonts w:ascii="Arial" w:hAnsi="Arial" w:cs="Arial"/>
          <w:iCs/>
          <w:color w:val="000000" w:themeColor="text1"/>
          <w:sz w:val="20"/>
          <w:szCs w:val="20"/>
          <w:lang w:val="ru-RU"/>
        </w:rPr>
        <w:t>ғ</w:t>
      </w:r>
      <w:r w:rsidRPr="00195832">
        <w:rPr>
          <w:rFonts w:ascii="Arial Narrow" w:hAnsi="Arial Narrow" w:cs="Arial Narrow"/>
          <w:iCs/>
          <w:color w:val="000000" w:themeColor="text1"/>
          <w:sz w:val="20"/>
          <w:szCs w:val="20"/>
          <w:lang w:val="ru-RU"/>
        </w:rPr>
        <w:t>ары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сонды</w:t>
      </w:r>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тан</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ыс</w:t>
      </w:r>
      <w:r w:rsidRPr="00195832">
        <w:rPr>
          <w:rFonts w:ascii="Arial" w:hAnsi="Arial" w:cs="Arial"/>
          <w:iCs/>
          <w:color w:val="000000" w:themeColor="text1"/>
          <w:sz w:val="20"/>
          <w:szCs w:val="20"/>
          <w:lang w:val="ru-RU"/>
        </w:rPr>
        <w:t>қ</w:t>
      </w:r>
      <w:r w:rsidRPr="00195832">
        <w:rPr>
          <w:rFonts w:ascii="Arial Narrow" w:hAnsi="Arial Narrow" w:cs="Arial Narrow"/>
          <w:iCs/>
          <w:color w:val="000000" w:themeColor="text1"/>
          <w:sz w:val="20"/>
          <w:szCs w:val="20"/>
          <w:lang w:val="ru-RU"/>
        </w:rPr>
        <w:t>а</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мерзімде</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б</w:t>
      </w:r>
      <w:r w:rsidRPr="00195832">
        <w:rPr>
          <w:rFonts w:ascii="Arial" w:hAnsi="Arial" w:cs="Arial"/>
          <w:iCs/>
          <w:color w:val="000000" w:themeColor="text1"/>
          <w:sz w:val="20"/>
          <w:szCs w:val="20"/>
          <w:lang w:val="ru-RU"/>
        </w:rPr>
        <w:t>ұ</w:t>
      </w:r>
      <w:r w:rsidRPr="00195832">
        <w:rPr>
          <w:rFonts w:ascii="Arial Narrow" w:hAnsi="Arial Narrow" w:cs="Arial Narrow"/>
          <w:iCs/>
          <w:color w:val="000000" w:themeColor="text1"/>
          <w:sz w:val="20"/>
          <w:szCs w:val="20"/>
          <w:lang w:val="ru-RU"/>
        </w:rPr>
        <w:t>л</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cs="Arial Narrow"/>
          <w:iCs/>
          <w:color w:val="000000" w:themeColor="text1"/>
          <w:sz w:val="20"/>
          <w:szCs w:val="20"/>
          <w:lang w:val="ru-RU"/>
        </w:rPr>
        <w:t>процедуран</w:t>
      </w:r>
      <w:r w:rsidRPr="00195832">
        <w:rPr>
          <w:rFonts w:ascii="Arial Narrow" w:hAnsi="Arial Narrow"/>
          <w:iCs/>
          <w:color w:val="000000" w:themeColor="text1"/>
          <w:sz w:val="20"/>
          <w:szCs w:val="20"/>
          <w:lang w:val="ru-RU"/>
        </w:rPr>
        <w:t>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ж</w:t>
      </w:r>
      <w:r w:rsidRPr="00195832">
        <w:rPr>
          <w:rFonts w:ascii="Arial" w:hAnsi="Arial" w:cs="Arial"/>
          <w:iCs/>
          <w:color w:val="000000" w:themeColor="text1"/>
          <w:sz w:val="20"/>
          <w:szCs w:val="20"/>
          <w:lang w:val="ru-RU"/>
        </w:rPr>
        <w:t>ү</w:t>
      </w:r>
      <w:r w:rsidRPr="00195832">
        <w:rPr>
          <w:rFonts w:ascii="Arial Narrow" w:hAnsi="Arial Narrow" w:cs="Arial Narrow"/>
          <w:iCs/>
          <w:color w:val="000000" w:themeColor="text1"/>
          <w:sz w:val="20"/>
          <w:szCs w:val="20"/>
          <w:lang w:val="ru-RU"/>
        </w:rPr>
        <w:t>ргізуі</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орынды</w:t>
      </w:r>
      <w:proofErr w:type="spellEnd"/>
      <w:r w:rsidRPr="00195832">
        <w:rPr>
          <w:rFonts w:ascii="Arial Narrow" w:hAnsi="Arial Narrow"/>
          <w:iCs/>
          <w:color w:val="000000" w:themeColor="text1"/>
          <w:sz w:val="20"/>
          <w:szCs w:val="20"/>
          <w:lang w:val="ru-RU"/>
        </w:rPr>
        <w:t xml:space="preserve"> </w:t>
      </w:r>
      <w:proofErr w:type="spellStart"/>
      <w:r w:rsidRPr="00195832">
        <w:rPr>
          <w:rFonts w:ascii="Arial Narrow" w:hAnsi="Arial Narrow"/>
          <w:iCs/>
          <w:color w:val="000000" w:themeColor="text1"/>
          <w:sz w:val="20"/>
          <w:szCs w:val="20"/>
          <w:lang w:val="ru-RU"/>
        </w:rPr>
        <w:t>емес</w:t>
      </w:r>
      <w:proofErr w:type="spellEnd"/>
      <w:r w:rsidRPr="00195832">
        <w:rPr>
          <w:rFonts w:ascii="Arial Narrow" w:hAnsi="Arial Narrow"/>
          <w:iCs/>
          <w:color w:val="000000" w:themeColor="text1"/>
          <w:sz w:val="20"/>
          <w:szCs w:val="20"/>
          <w:lang w:val="ru-RU"/>
        </w:rPr>
        <w:t xml:space="preserve">. </w:t>
      </w:r>
    </w:p>
    <w:p w14:paraId="3FA85868" w14:textId="77777777" w:rsidR="00195832" w:rsidRPr="00195832" w:rsidRDefault="00195832" w:rsidP="00195832">
      <w:pPr>
        <w:ind w:firstLine="284"/>
        <w:jc w:val="both"/>
        <w:rPr>
          <w:rFonts w:ascii="Arial Narrow" w:hAnsi="Arial Narrow"/>
          <w:bCs/>
          <w:i/>
          <w:iCs/>
          <w:color w:val="000000" w:themeColor="text1"/>
          <w:sz w:val="20"/>
          <w:szCs w:val="20"/>
          <w:lang w:val="ru-RU"/>
        </w:rPr>
      </w:pPr>
      <w:proofErr w:type="spellStart"/>
      <w:r w:rsidRPr="00195832">
        <w:rPr>
          <w:rFonts w:ascii="Arial Narrow" w:hAnsi="Arial Narrow"/>
          <w:b/>
          <w:i/>
          <w:iCs/>
          <w:color w:val="000000" w:themeColor="text1"/>
          <w:sz w:val="20"/>
          <w:szCs w:val="20"/>
          <w:lang w:val="ru-RU"/>
        </w:rPr>
        <w:t>Т</w:t>
      </w:r>
      <w:r w:rsidRPr="00195832">
        <w:rPr>
          <w:rFonts w:ascii="Arial" w:hAnsi="Arial" w:cs="Arial"/>
          <w:b/>
          <w:i/>
          <w:iCs/>
          <w:color w:val="000000" w:themeColor="text1"/>
          <w:sz w:val="20"/>
          <w:szCs w:val="20"/>
          <w:lang w:val="ru-RU"/>
        </w:rPr>
        <w:t>ү</w:t>
      </w:r>
      <w:r w:rsidRPr="00195832">
        <w:rPr>
          <w:rFonts w:ascii="Arial Narrow" w:hAnsi="Arial Narrow" w:cs="Arial Narrow"/>
          <w:b/>
          <w:i/>
          <w:iCs/>
          <w:color w:val="000000" w:themeColor="text1"/>
          <w:sz w:val="20"/>
          <w:szCs w:val="20"/>
          <w:lang w:val="ru-RU"/>
        </w:rPr>
        <w:t>йінді</w:t>
      </w:r>
      <w:proofErr w:type="spellEnd"/>
      <w:r w:rsidRPr="00195832">
        <w:rPr>
          <w:rFonts w:ascii="Arial Narrow" w:hAnsi="Arial Narrow"/>
          <w:b/>
          <w:i/>
          <w:iCs/>
          <w:color w:val="000000" w:themeColor="text1"/>
          <w:sz w:val="20"/>
          <w:szCs w:val="20"/>
          <w:lang w:val="ru-RU"/>
        </w:rPr>
        <w:t xml:space="preserve"> </w:t>
      </w:r>
      <w:proofErr w:type="spellStart"/>
      <w:r w:rsidRPr="00195832">
        <w:rPr>
          <w:rFonts w:ascii="Arial Narrow" w:hAnsi="Arial Narrow" w:cs="Arial Narrow"/>
          <w:b/>
          <w:i/>
          <w:iCs/>
          <w:color w:val="000000" w:themeColor="text1"/>
          <w:sz w:val="20"/>
          <w:szCs w:val="20"/>
          <w:lang w:val="ru-RU"/>
        </w:rPr>
        <w:t>с</w:t>
      </w:r>
      <w:r w:rsidRPr="00195832">
        <w:rPr>
          <w:rFonts w:ascii="Arial" w:hAnsi="Arial" w:cs="Arial"/>
          <w:b/>
          <w:i/>
          <w:iCs/>
          <w:color w:val="000000" w:themeColor="text1"/>
          <w:sz w:val="20"/>
          <w:szCs w:val="20"/>
          <w:lang w:val="ru-RU"/>
        </w:rPr>
        <w:t>ө</w:t>
      </w:r>
      <w:r w:rsidRPr="00195832">
        <w:rPr>
          <w:rFonts w:ascii="Arial Narrow" w:hAnsi="Arial Narrow" w:cs="Arial Narrow"/>
          <w:b/>
          <w:i/>
          <w:iCs/>
          <w:color w:val="000000" w:themeColor="text1"/>
          <w:sz w:val="20"/>
          <w:szCs w:val="20"/>
          <w:lang w:val="ru-RU"/>
        </w:rPr>
        <w:t>здер</w:t>
      </w:r>
      <w:proofErr w:type="spellEnd"/>
      <w:r w:rsidRPr="00195832">
        <w:rPr>
          <w:rFonts w:ascii="Arial Narrow" w:hAnsi="Arial Narrow"/>
          <w:b/>
          <w:i/>
          <w:iCs/>
          <w:color w:val="000000" w:themeColor="text1"/>
          <w:sz w:val="20"/>
          <w:szCs w:val="20"/>
          <w:lang w:val="ru-RU"/>
        </w:rPr>
        <w:t xml:space="preserve">: </w:t>
      </w:r>
      <w:proofErr w:type="spellStart"/>
      <w:r w:rsidRPr="00195832">
        <w:rPr>
          <w:rFonts w:ascii="Arial Narrow" w:hAnsi="Arial Narrow"/>
          <w:bCs/>
          <w:i/>
          <w:iCs/>
          <w:color w:val="000000" w:themeColor="text1"/>
          <w:sz w:val="20"/>
          <w:szCs w:val="20"/>
          <w:lang w:val="ru-RU"/>
        </w:rPr>
        <w:t>б</w:t>
      </w:r>
      <w:r w:rsidRPr="00195832">
        <w:rPr>
          <w:rFonts w:ascii="Arial" w:hAnsi="Arial" w:cs="Arial"/>
          <w:bCs/>
          <w:i/>
          <w:iCs/>
          <w:color w:val="000000" w:themeColor="text1"/>
          <w:sz w:val="20"/>
          <w:szCs w:val="20"/>
          <w:lang w:val="ru-RU"/>
        </w:rPr>
        <w:t>ү</w:t>
      </w:r>
      <w:r w:rsidRPr="00195832">
        <w:rPr>
          <w:rFonts w:ascii="Arial Narrow" w:hAnsi="Arial Narrow" w:cs="Arial Narrow"/>
          <w:bCs/>
          <w:i/>
          <w:iCs/>
          <w:color w:val="000000" w:themeColor="text1"/>
          <w:sz w:val="20"/>
          <w:szCs w:val="20"/>
          <w:lang w:val="ru-RU"/>
        </w:rPr>
        <w:t>йрек</w:t>
      </w:r>
      <w:proofErr w:type="spellEnd"/>
      <w:r w:rsidRPr="00195832">
        <w:rPr>
          <w:rFonts w:ascii="Arial Narrow" w:hAnsi="Arial Narrow"/>
          <w:bCs/>
          <w:i/>
          <w:iCs/>
          <w:color w:val="000000" w:themeColor="text1"/>
          <w:sz w:val="20"/>
          <w:szCs w:val="20"/>
          <w:lang w:val="ru-RU"/>
        </w:rPr>
        <w:t xml:space="preserve"> </w:t>
      </w:r>
      <w:proofErr w:type="spellStart"/>
      <w:r w:rsidRPr="00195832">
        <w:rPr>
          <w:rFonts w:ascii="Arial Narrow" w:hAnsi="Arial Narrow" w:cs="Arial Narrow"/>
          <w:bCs/>
          <w:i/>
          <w:iCs/>
          <w:color w:val="000000" w:themeColor="text1"/>
          <w:sz w:val="20"/>
          <w:szCs w:val="20"/>
          <w:lang w:val="ru-RU"/>
        </w:rPr>
        <w:t>трансплантациясы</w:t>
      </w:r>
      <w:proofErr w:type="spellEnd"/>
      <w:r w:rsidRPr="00195832">
        <w:rPr>
          <w:rFonts w:ascii="Arial Narrow" w:hAnsi="Arial Narrow"/>
          <w:bCs/>
          <w:i/>
          <w:iCs/>
          <w:color w:val="000000" w:themeColor="text1"/>
          <w:sz w:val="20"/>
          <w:szCs w:val="20"/>
          <w:lang w:val="ru-RU"/>
        </w:rPr>
        <w:t xml:space="preserve">, </w:t>
      </w:r>
      <w:proofErr w:type="spellStart"/>
      <w:r w:rsidRPr="00195832">
        <w:rPr>
          <w:rFonts w:ascii="Arial Narrow" w:hAnsi="Arial Narrow"/>
          <w:i/>
          <w:iCs/>
          <w:color w:val="000000" w:themeColor="text1"/>
          <w:sz w:val="20"/>
          <w:szCs w:val="20"/>
          <w:lang w:val="ru-RU"/>
        </w:rPr>
        <w:t>фокальді-сегменттік</w:t>
      </w:r>
      <w:proofErr w:type="spellEnd"/>
      <w:r w:rsidRPr="00195832">
        <w:rPr>
          <w:rFonts w:ascii="Arial Narrow" w:hAnsi="Arial Narrow"/>
          <w:i/>
          <w:iCs/>
          <w:color w:val="000000" w:themeColor="text1"/>
          <w:sz w:val="20"/>
          <w:szCs w:val="20"/>
          <w:lang w:val="ru-RU"/>
        </w:rPr>
        <w:t xml:space="preserve"> </w:t>
      </w:r>
      <w:proofErr w:type="spellStart"/>
      <w:r w:rsidRPr="00195832">
        <w:rPr>
          <w:rFonts w:ascii="Arial Narrow" w:hAnsi="Arial Narrow"/>
          <w:i/>
          <w:iCs/>
          <w:color w:val="000000" w:themeColor="text1"/>
          <w:sz w:val="20"/>
          <w:szCs w:val="20"/>
          <w:lang w:val="ru-RU"/>
        </w:rPr>
        <w:t>гломерулосклероз</w:t>
      </w:r>
      <w:proofErr w:type="spellEnd"/>
      <w:r w:rsidRPr="00195832">
        <w:rPr>
          <w:rFonts w:ascii="Arial Narrow" w:hAnsi="Arial Narrow"/>
          <w:bCs/>
          <w:i/>
          <w:iCs/>
          <w:color w:val="000000" w:themeColor="text1"/>
          <w:sz w:val="20"/>
          <w:szCs w:val="20"/>
          <w:lang w:val="ru-RU"/>
        </w:rPr>
        <w:t xml:space="preserve">, </w:t>
      </w:r>
      <w:proofErr w:type="spellStart"/>
      <w:r w:rsidRPr="00195832">
        <w:rPr>
          <w:rFonts w:ascii="Arial Narrow" w:hAnsi="Arial Narrow"/>
          <w:bCs/>
          <w:i/>
          <w:iCs/>
          <w:color w:val="000000" w:themeColor="text1"/>
          <w:sz w:val="20"/>
          <w:szCs w:val="20"/>
          <w:lang w:val="ru-RU"/>
        </w:rPr>
        <w:t>нефроттік</w:t>
      </w:r>
      <w:proofErr w:type="spellEnd"/>
      <w:r w:rsidRPr="00195832">
        <w:rPr>
          <w:rFonts w:ascii="Arial Narrow" w:hAnsi="Arial Narrow"/>
          <w:bCs/>
          <w:i/>
          <w:iCs/>
          <w:color w:val="000000" w:themeColor="text1"/>
          <w:sz w:val="20"/>
          <w:szCs w:val="20"/>
          <w:lang w:val="ru-RU"/>
        </w:rPr>
        <w:t xml:space="preserve"> синдром.</w:t>
      </w:r>
    </w:p>
    <w:p w14:paraId="222330CC" w14:textId="08C97E75" w:rsidR="001762EB" w:rsidRPr="00195832" w:rsidRDefault="001762EB" w:rsidP="001762EB">
      <w:pPr>
        <w:ind w:firstLine="284"/>
        <w:jc w:val="both"/>
        <w:rPr>
          <w:rFonts w:ascii="Arial Narrow" w:hAnsi="Arial Narrow"/>
          <w:sz w:val="20"/>
          <w:szCs w:val="20"/>
          <w:lang w:val="ru-RU"/>
        </w:rPr>
      </w:pPr>
    </w:p>
    <w:p w14:paraId="3EA485CD" w14:textId="77777777" w:rsidR="001E335D" w:rsidRPr="00F24274" w:rsidRDefault="001E335D" w:rsidP="00151F4A">
      <w:pPr>
        <w:pStyle w:val="af7"/>
        <w:rPr>
          <w:rFonts w:ascii="Arial" w:hAnsi="Arial" w:cs="Arial"/>
          <w:b/>
          <w:sz w:val="12"/>
          <w:szCs w:val="12"/>
          <w:lang w:val="kk-KZ"/>
        </w:rPr>
      </w:pPr>
    </w:p>
    <w:p w14:paraId="4186C8D7" w14:textId="77777777" w:rsidR="00195832" w:rsidRDefault="00195832">
      <w:pPr>
        <w:rPr>
          <w:rFonts w:ascii="Arial Narrow" w:hAnsi="Arial Narrow"/>
          <w:b/>
          <w:i/>
          <w:iCs/>
          <w:sz w:val="20"/>
          <w:szCs w:val="20"/>
          <w:lang w:val="kk-KZ"/>
        </w:rPr>
      </w:pPr>
      <w:r>
        <w:rPr>
          <w:rFonts w:ascii="Arial Narrow" w:hAnsi="Arial Narrow"/>
          <w:b/>
          <w:i/>
          <w:iCs/>
          <w:sz w:val="20"/>
          <w:szCs w:val="20"/>
          <w:lang w:val="kk-KZ"/>
        </w:rPr>
        <w:br w:type="page"/>
      </w:r>
    </w:p>
    <w:p w14:paraId="5FC565D7" w14:textId="0D278E32" w:rsidR="00D74198" w:rsidRPr="007336C7" w:rsidRDefault="0004385A" w:rsidP="00EB4D2B">
      <w:pPr>
        <w:ind w:firstLine="284"/>
        <w:jc w:val="both"/>
        <w:rPr>
          <w:rFonts w:ascii="Arial Narrow" w:hAnsi="Arial Narrow"/>
          <w:b/>
          <w:sz w:val="20"/>
          <w:szCs w:val="20"/>
          <w:lang w:val="kk-KZ"/>
        </w:rPr>
      </w:pPr>
      <w:r>
        <w:rPr>
          <w:rFonts w:ascii="Arial Narrow" w:hAnsi="Arial Narrow"/>
          <w:b/>
          <w:i/>
          <w:iCs/>
          <w:sz w:val="20"/>
          <w:szCs w:val="20"/>
          <w:lang w:val="kk-KZ"/>
        </w:rPr>
        <w:lastRenderedPageBreak/>
        <w:t xml:space="preserve">For citation </w:t>
      </w:r>
      <w:r w:rsidR="00EB4D2B">
        <w:rPr>
          <w:rFonts w:ascii="Arial Narrow" w:hAnsi="Arial Narrow"/>
          <w:b/>
          <w:i/>
          <w:iCs/>
          <w:sz w:val="20"/>
          <w:szCs w:val="20"/>
          <w:lang w:val="kk-KZ"/>
        </w:rPr>
        <w:t xml:space="preserve">/ </w:t>
      </w:r>
      <w:r>
        <w:rPr>
          <w:rFonts w:ascii="Arial Narrow" w:hAnsi="Arial Narrow"/>
          <w:b/>
          <w:i/>
          <w:iCs/>
          <w:sz w:val="20"/>
          <w:szCs w:val="20"/>
          <w:lang w:val="kk-KZ"/>
        </w:rPr>
        <w:t xml:space="preserve">Для цитирования </w:t>
      </w:r>
      <w:r w:rsidR="00EB4D2B">
        <w:rPr>
          <w:rFonts w:ascii="Arial Narrow" w:hAnsi="Arial Narrow"/>
          <w:b/>
          <w:i/>
          <w:iCs/>
          <w:sz w:val="20"/>
          <w:szCs w:val="20"/>
          <w:lang w:val="kk-KZ"/>
        </w:rPr>
        <w:t xml:space="preserve">/ </w:t>
      </w:r>
      <w:r w:rsidR="00EB4D2B">
        <w:rPr>
          <w:rStyle w:val="ezkurwreuab5ozgtqnkl"/>
          <w:rFonts w:ascii="Arial Narrow" w:hAnsi="Arial Narrow"/>
          <w:b/>
          <w:i/>
          <w:sz w:val="20"/>
          <w:szCs w:val="20"/>
          <w:lang w:val="kk-KZ"/>
        </w:rPr>
        <w:t>Д</w:t>
      </w:r>
      <w:r w:rsidR="00EB4D2B">
        <w:rPr>
          <w:rStyle w:val="ezkurwreuab5ozgtqnkl"/>
          <w:rFonts w:ascii="Arial" w:hAnsi="Arial" w:cs="Arial"/>
          <w:b/>
          <w:i/>
          <w:sz w:val="20"/>
          <w:szCs w:val="20"/>
          <w:lang w:val="kk-KZ"/>
        </w:rPr>
        <w:t>ә</w:t>
      </w:r>
      <w:r w:rsidR="00EB4D2B">
        <w:rPr>
          <w:rStyle w:val="ezkurwreuab5ozgtqnkl"/>
          <w:rFonts w:ascii="Arial Narrow" w:hAnsi="Arial Narrow" w:cs="Arial Narrow"/>
          <w:b/>
          <w:i/>
          <w:sz w:val="20"/>
          <w:szCs w:val="20"/>
          <w:lang w:val="kk-KZ"/>
        </w:rPr>
        <w:t>йекс</w:t>
      </w:r>
      <w:r w:rsidR="00EB4D2B">
        <w:rPr>
          <w:rStyle w:val="ezkurwreuab5ozgtqnkl"/>
          <w:rFonts w:ascii="Arial" w:hAnsi="Arial" w:cs="Arial"/>
          <w:b/>
          <w:i/>
          <w:sz w:val="20"/>
          <w:szCs w:val="20"/>
          <w:lang w:val="kk-KZ"/>
        </w:rPr>
        <w:t>ө</w:t>
      </w:r>
      <w:r w:rsidR="00EB4D2B">
        <w:rPr>
          <w:rStyle w:val="ezkurwreuab5ozgtqnkl"/>
          <w:rFonts w:ascii="Arial Narrow" w:hAnsi="Arial Narrow"/>
          <w:b/>
          <w:i/>
          <w:sz w:val="20"/>
          <w:szCs w:val="20"/>
          <w:lang w:val="kk-KZ"/>
        </w:rPr>
        <w:t>з</w:t>
      </w:r>
      <w:r w:rsidR="00EB4D2B">
        <w:rPr>
          <w:rFonts w:ascii="Arial Narrow" w:hAnsi="Arial Narrow"/>
          <w:b/>
          <w:i/>
          <w:sz w:val="20"/>
          <w:szCs w:val="20"/>
          <w:lang w:val="kk-KZ"/>
        </w:rPr>
        <w:t xml:space="preserve"> </w:t>
      </w:r>
      <w:r w:rsidR="00EB4D2B">
        <w:rPr>
          <w:rStyle w:val="ezkurwreuab5ozgtqnkl"/>
          <w:rFonts w:ascii="Arial" w:hAnsi="Arial" w:cs="Arial"/>
          <w:b/>
          <w:i/>
          <w:sz w:val="20"/>
          <w:szCs w:val="20"/>
          <w:lang w:val="kk-KZ"/>
        </w:rPr>
        <w:t>ү</w:t>
      </w:r>
      <w:r w:rsidR="00EB4D2B">
        <w:rPr>
          <w:rStyle w:val="ezkurwreuab5ozgtqnkl"/>
          <w:rFonts w:ascii="Arial Narrow" w:hAnsi="Arial Narrow"/>
          <w:b/>
          <w:i/>
          <w:sz w:val="20"/>
          <w:szCs w:val="20"/>
          <w:lang w:val="kk-KZ"/>
        </w:rPr>
        <w:t>шін</w:t>
      </w:r>
      <w:r w:rsidR="00EB4D2B">
        <w:rPr>
          <w:rFonts w:ascii="Arial Narrow" w:hAnsi="Arial Narrow"/>
          <w:b/>
          <w:i/>
          <w:sz w:val="20"/>
          <w:szCs w:val="20"/>
          <w:lang w:val="kk-KZ" w:eastAsia="en-US"/>
        </w:rPr>
        <w:t>:</w:t>
      </w:r>
    </w:p>
    <w:p w14:paraId="1769167F" w14:textId="2E2AA0BA" w:rsidR="003043E8" w:rsidRPr="000C4B33" w:rsidRDefault="007E4806" w:rsidP="003043E8">
      <w:pPr>
        <w:ind w:firstLine="284"/>
        <w:jc w:val="both"/>
        <w:rPr>
          <w:rFonts w:ascii="Arial Narrow" w:eastAsia="Arial Narrow" w:hAnsi="Arial Narrow" w:cs="Arial Narrow"/>
          <w:sz w:val="16"/>
          <w:szCs w:val="16"/>
          <w:lang w:val="kk-KZ"/>
        </w:rPr>
      </w:pPr>
      <w:r w:rsidRPr="007E4806">
        <w:rPr>
          <w:rFonts w:ascii="Arial Narrow" w:hAnsi="Arial Narrow"/>
          <w:iCs/>
          <w:color w:val="000000" w:themeColor="text1"/>
          <w:sz w:val="20"/>
          <w:szCs w:val="20"/>
          <w:lang w:val="kk-KZ"/>
        </w:rPr>
        <w:t>Assykbaev M.N., Abdugafarov S.A., Maralbaj A.M., Tileuhan M., Sadykova Sh.A., Manatova A.M., Kuanysh Zh.M., Zharlyganova D.S.</w:t>
      </w:r>
      <w:r>
        <w:rPr>
          <w:rFonts w:ascii="Arial Narrow" w:hAnsi="Arial Narrow"/>
          <w:iCs/>
          <w:color w:val="000000" w:themeColor="text1"/>
          <w:sz w:val="20"/>
          <w:szCs w:val="20"/>
          <w:lang w:val="kk-KZ"/>
        </w:rPr>
        <w:t xml:space="preserve"> </w:t>
      </w:r>
      <w:r w:rsidRPr="007E4806">
        <w:rPr>
          <w:rFonts w:ascii="Arial Narrow" w:hAnsi="Arial Narrow"/>
          <w:iCs/>
          <w:sz w:val="20"/>
          <w:szCs w:val="20"/>
          <w:lang w:val="en-GB"/>
        </w:rPr>
        <w:t xml:space="preserve">Primary </w:t>
      </w:r>
      <w:r w:rsidRPr="007E4806">
        <w:rPr>
          <w:rFonts w:ascii="Arial Narrow" w:hAnsi="Arial Narrow"/>
          <w:iCs/>
          <w:color w:val="000000" w:themeColor="text1"/>
          <w:sz w:val="20"/>
          <w:szCs w:val="20"/>
          <w:lang w:val="en-GB"/>
        </w:rPr>
        <w:t>recurrent focal segmental glomerulosclerosis after kidney transplantation</w:t>
      </w:r>
      <w:r w:rsidRPr="007E4806">
        <w:rPr>
          <w:rFonts w:ascii="Arial Narrow" w:hAnsi="Arial Narrow"/>
          <w:iCs/>
          <w:color w:val="000000" w:themeColor="text1"/>
          <w:sz w:val="20"/>
          <w:szCs w:val="20"/>
        </w:rPr>
        <w:t>.</w:t>
      </w:r>
      <w:r w:rsidRPr="007E4806">
        <w:rPr>
          <w:rFonts w:ascii="Arial Narrow" w:hAnsi="Arial Narrow"/>
          <w:iCs/>
          <w:color w:val="000000" w:themeColor="text1"/>
          <w:sz w:val="20"/>
          <w:szCs w:val="20"/>
          <w:lang w:val="en-GB"/>
        </w:rPr>
        <w:t xml:space="preserve"> </w:t>
      </w:r>
      <w:r w:rsidRPr="007E4806">
        <w:rPr>
          <w:rFonts w:ascii="Arial Narrow" w:hAnsi="Arial Narrow"/>
          <w:sz w:val="20"/>
          <w:szCs w:val="20"/>
          <w:shd w:val="clear" w:color="auto" w:fill="FFFFFF"/>
          <w:lang w:val="kk-KZ"/>
        </w:rPr>
        <w:t>Case study</w:t>
      </w:r>
      <w:r w:rsidRPr="007E4806">
        <w:rPr>
          <w:rFonts w:ascii="Arial Narrow" w:hAnsi="Arial Narrow"/>
          <w:iCs/>
          <w:sz w:val="20"/>
          <w:szCs w:val="20"/>
          <w:lang w:val="kk-KZ"/>
        </w:rPr>
        <w:t xml:space="preserve"> </w:t>
      </w:r>
      <w:r w:rsidR="003043E8" w:rsidRPr="00500BCB">
        <w:rPr>
          <w:rFonts w:ascii="Arial Narrow" w:eastAsia="Arial Narrow" w:hAnsi="Arial Narrow" w:cs="Arial Narrow"/>
          <w:sz w:val="20"/>
          <w:szCs w:val="20"/>
          <w:lang w:val="kk-KZ"/>
        </w:rPr>
        <w:t xml:space="preserve">// </w:t>
      </w:r>
      <w:r w:rsidR="003043E8" w:rsidRPr="00500BCB">
        <w:rPr>
          <w:rFonts w:ascii="Arial Narrow" w:eastAsia="Arial Narrow" w:hAnsi="Arial Narrow" w:cs="Arial Narrow"/>
          <w:i/>
          <w:sz w:val="20"/>
          <w:szCs w:val="20"/>
          <w:lang w:val="kk-KZ"/>
        </w:rPr>
        <w:t>Nauka i Zdravookhranenie</w:t>
      </w:r>
      <w:r w:rsidR="003043E8" w:rsidRPr="00500BCB">
        <w:rPr>
          <w:rFonts w:ascii="Arial Narrow" w:eastAsia="Arial Narrow" w:hAnsi="Arial Narrow" w:cs="Arial Narrow"/>
          <w:sz w:val="20"/>
          <w:szCs w:val="20"/>
          <w:lang w:val="kk-KZ"/>
        </w:rPr>
        <w:t xml:space="preserve"> [Science &amp; Healthcare]. 202</w:t>
      </w:r>
      <w:r w:rsidR="003043E8" w:rsidRPr="00276031">
        <w:rPr>
          <w:rFonts w:ascii="Arial Narrow" w:eastAsia="Arial Narrow" w:hAnsi="Arial Narrow" w:cs="Arial Narrow"/>
          <w:sz w:val="20"/>
          <w:szCs w:val="20"/>
          <w:lang w:val="kk-KZ"/>
        </w:rPr>
        <w:t>4.</w:t>
      </w:r>
      <w:r w:rsidR="003043E8" w:rsidRPr="00500BCB">
        <w:rPr>
          <w:rFonts w:ascii="Arial Narrow" w:eastAsia="Arial Narrow" w:hAnsi="Arial Narrow" w:cs="Arial Narrow"/>
          <w:sz w:val="20"/>
          <w:szCs w:val="20"/>
          <w:lang w:val="kk-KZ"/>
        </w:rPr>
        <w:t xml:space="preserve"> Vol.2</w:t>
      </w:r>
      <w:r w:rsidR="003043E8" w:rsidRPr="00276031">
        <w:rPr>
          <w:rFonts w:ascii="Arial Narrow" w:eastAsia="Arial Narrow" w:hAnsi="Arial Narrow" w:cs="Arial Narrow"/>
          <w:sz w:val="20"/>
          <w:szCs w:val="20"/>
          <w:lang w:val="kk-KZ"/>
        </w:rPr>
        <w:t>6</w:t>
      </w:r>
      <w:r w:rsidR="003043E8" w:rsidRPr="00500BCB">
        <w:rPr>
          <w:rFonts w:ascii="Arial Narrow" w:eastAsia="Arial Narrow" w:hAnsi="Arial Narrow" w:cs="Arial Narrow"/>
          <w:sz w:val="20"/>
          <w:szCs w:val="20"/>
          <w:lang w:val="kk-KZ"/>
        </w:rPr>
        <w:t xml:space="preserve"> (</w:t>
      </w:r>
      <w:r w:rsidR="003043E8">
        <w:rPr>
          <w:rFonts w:ascii="Arial Narrow" w:eastAsia="Arial Narrow" w:hAnsi="Arial Narrow" w:cs="Arial Narrow"/>
          <w:sz w:val="20"/>
          <w:szCs w:val="20"/>
          <w:lang w:val="kk-KZ"/>
        </w:rPr>
        <w:t>4</w:t>
      </w:r>
      <w:r w:rsidR="003043E8" w:rsidRPr="00500BCB">
        <w:rPr>
          <w:rFonts w:ascii="Arial Narrow" w:eastAsia="Arial Narrow" w:hAnsi="Arial Narrow" w:cs="Arial Narrow"/>
          <w:sz w:val="20"/>
          <w:szCs w:val="20"/>
          <w:lang w:val="kk-KZ"/>
        </w:rPr>
        <w:t xml:space="preserve">), pp. </w:t>
      </w:r>
      <w:r w:rsidR="00B8435F">
        <w:rPr>
          <w:rFonts w:ascii="Arial Narrow" w:eastAsia="Arial Narrow" w:hAnsi="Arial Narrow" w:cs="Arial Narrow"/>
          <w:sz w:val="20"/>
          <w:szCs w:val="20"/>
          <w:lang w:val="kk-KZ"/>
        </w:rPr>
        <w:t>261</w:t>
      </w:r>
      <w:r w:rsidR="003043E8">
        <w:rPr>
          <w:rFonts w:ascii="Arial Narrow" w:eastAsia="Arial Narrow" w:hAnsi="Arial Narrow" w:cs="Arial Narrow"/>
          <w:sz w:val="20"/>
          <w:szCs w:val="20"/>
          <w:lang w:val="kk-KZ"/>
        </w:rPr>
        <w:t>-</w:t>
      </w:r>
      <w:r w:rsidR="00B8435F">
        <w:rPr>
          <w:rFonts w:ascii="Arial Narrow" w:eastAsia="Arial Narrow" w:hAnsi="Arial Narrow" w:cs="Arial Narrow"/>
          <w:sz w:val="20"/>
          <w:szCs w:val="20"/>
          <w:lang w:val="kk-KZ"/>
        </w:rPr>
        <w:t>266</w:t>
      </w:r>
      <w:r w:rsidR="003043E8" w:rsidRPr="00500BCB">
        <w:rPr>
          <w:rFonts w:ascii="Arial Narrow" w:eastAsia="Arial Narrow" w:hAnsi="Arial Narrow" w:cs="Arial Narrow"/>
          <w:sz w:val="20"/>
          <w:szCs w:val="20"/>
          <w:lang w:val="kk-KZ"/>
        </w:rPr>
        <w:t>.</w:t>
      </w:r>
      <w:r w:rsidR="003043E8" w:rsidRPr="00500BCB">
        <w:rPr>
          <w:rFonts w:ascii="Arial Narrow" w:eastAsia="Arial Narrow" w:hAnsi="Arial Narrow" w:cs="Arial Narrow"/>
          <w:i/>
          <w:sz w:val="20"/>
          <w:szCs w:val="20"/>
          <w:lang w:val="kk-KZ"/>
        </w:rPr>
        <w:t xml:space="preserve"> doi 10.34689/SH.202</w:t>
      </w:r>
      <w:r w:rsidR="003043E8" w:rsidRPr="00276031">
        <w:rPr>
          <w:rFonts w:ascii="Arial Narrow" w:eastAsia="Arial Narrow" w:hAnsi="Arial Narrow" w:cs="Arial Narrow"/>
          <w:i/>
          <w:sz w:val="20"/>
          <w:szCs w:val="20"/>
          <w:lang w:val="kk-KZ"/>
        </w:rPr>
        <w:t>4</w:t>
      </w:r>
      <w:r w:rsidR="003043E8" w:rsidRPr="00500BCB">
        <w:rPr>
          <w:rFonts w:ascii="Arial Narrow" w:eastAsia="Arial Narrow" w:hAnsi="Arial Narrow" w:cs="Arial Narrow"/>
          <w:i/>
          <w:sz w:val="20"/>
          <w:szCs w:val="20"/>
          <w:lang w:val="kk-KZ"/>
        </w:rPr>
        <w:t>.2</w:t>
      </w:r>
      <w:r w:rsidR="003043E8" w:rsidRPr="00276031">
        <w:rPr>
          <w:rFonts w:ascii="Arial Narrow" w:eastAsia="Arial Narrow" w:hAnsi="Arial Narrow" w:cs="Arial Narrow"/>
          <w:i/>
          <w:sz w:val="20"/>
          <w:szCs w:val="20"/>
          <w:lang w:val="kk-KZ"/>
        </w:rPr>
        <w:t>6</w:t>
      </w:r>
      <w:r w:rsidR="003043E8" w:rsidRPr="00500BCB">
        <w:rPr>
          <w:rFonts w:ascii="Arial Narrow" w:eastAsia="Arial Narrow" w:hAnsi="Arial Narrow" w:cs="Arial Narrow"/>
          <w:i/>
          <w:sz w:val="20"/>
          <w:szCs w:val="20"/>
          <w:lang w:val="kk-KZ"/>
        </w:rPr>
        <w:t>.</w:t>
      </w:r>
      <w:r w:rsidR="003043E8">
        <w:rPr>
          <w:rFonts w:ascii="Arial Narrow" w:eastAsia="Arial Narrow" w:hAnsi="Arial Narrow" w:cs="Arial Narrow"/>
          <w:i/>
          <w:sz w:val="20"/>
          <w:szCs w:val="20"/>
          <w:lang w:val="kk-KZ"/>
        </w:rPr>
        <w:t>4</w:t>
      </w:r>
      <w:r w:rsidR="003043E8" w:rsidRPr="00500BCB">
        <w:rPr>
          <w:rFonts w:ascii="Arial Narrow" w:eastAsia="Arial Narrow" w:hAnsi="Arial Narrow" w:cs="Arial Narrow"/>
          <w:i/>
          <w:sz w:val="20"/>
          <w:szCs w:val="20"/>
          <w:lang w:val="kk-KZ"/>
        </w:rPr>
        <w:t>.0</w:t>
      </w:r>
      <w:r w:rsidR="00B8435F">
        <w:rPr>
          <w:rFonts w:ascii="Arial Narrow" w:eastAsia="Arial Narrow" w:hAnsi="Arial Narrow" w:cs="Arial Narrow"/>
          <w:i/>
          <w:sz w:val="20"/>
          <w:szCs w:val="20"/>
          <w:lang w:val="kk-KZ"/>
        </w:rPr>
        <w:t>28</w:t>
      </w:r>
    </w:p>
    <w:p w14:paraId="68519C89" w14:textId="42EAD8DC" w:rsidR="00EB4D2B" w:rsidRPr="000C4B33" w:rsidRDefault="0068511D" w:rsidP="0068511D">
      <w:pPr>
        <w:pStyle w:val="af1"/>
        <w:spacing w:after="0" w:line="240" w:lineRule="auto"/>
        <w:ind w:left="0" w:firstLine="284"/>
        <w:jc w:val="both"/>
        <w:rPr>
          <w:rFonts w:ascii="Arial Narrow" w:hAnsi="Arial Narrow"/>
          <w:bCs/>
          <w:sz w:val="20"/>
          <w:szCs w:val="20"/>
          <w:lang w:val="kk-KZ"/>
        </w:rPr>
      </w:pPr>
      <w:r w:rsidRPr="0068511D">
        <w:rPr>
          <w:rFonts w:ascii="Arial Narrow" w:hAnsi="Arial Narrow"/>
          <w:bCs/>
          <w:i/>
          <w:iCs/>
          <w:color w:val="000000" w:themeColor="text1"/>
          <w:sz w:val="20"/>
          <w:szCs w:val="20"/>
          <w:lang w:val="kk-KZ"/>
        </w:rPr>
        <w:t>Ассыкбаев М.Н., Абдугафаров С.А., Маралбай А.М., Тілеухан М., Садыкова Ш.А.</w:t>
      </w:r>
      <w:r w:rsidRPr="0068511D">
        <w:rPr>
          <w:rFonts w:ascii="Arial Narrow" w:hAnsi="Arial Narrow"/>
          <w:i/>
          <w:color w:val="0000FF"/>
          <w:sz w:val="20"/>
          <w:szCs w:val="20"/>
          <w:lang w:val="kk-KZ"/>
        </w:rPr>
        <w:t xml:space="preserve">, </w:t>
      </w:r>
      <w:r w:rsidRPr="0068511D">
        <w:rPr>
          <w:rFonts w:ascii="Arial Narrow" w:hAnsi="Arial Narrow"/>
          <w:bCs/>
          <w:i/>
          <w:iCs/>
          <w:color w:val="000000" w:themeColor="text1"/>
          <w:sz w:val="20"/>
          <w:szCs w:val="20"/>
          <w:lang w:val="kk-KZ"/>
        </w:rPr>
        <w:t>Манатова А.М.</w:t>
      </w:r>
      <w:r w:rsidRPr="0068511D">
        <w:rPr>
          <w:rStyle w:val="af9"/>
          <w:rFonts w:ascii="Arial Narrow" w:hAnsi="Arial Narrow"/>
          <w:i/>
          <w:color w:val="auto"/>
          <w:sz w:val="20"/>
          <w:szCs w:val="20"/>
          <w:u w:val="none"/>
          <w:lang w:val="kk-KZ"/>
        </w:rPr>
        <w:t xml:space="preserve">, </w:t>
      </w:r>
      <w:r w:rsidRPr="0068511D">
        <w:rPr>
          <w:rFonts w:ascii="Arial Narrow" w:hAnsi="Arial Narrow"/>
          <w:bCs/>
          <w:i/>
          <w:iCs/>
          <w:color w:val="000000" w:themeColor="text1"/>
          <w:sz w:val="20"/>
          <w:szCs w:val="20"/>
          <w:lang w:val="kk-KZ"/>
        </w:rPr>
        <w:t>Куаныш Ж.М., Жарлыганова Д.С.</w:t>
      </w:r>
      <w:r>
        <w:rPr>
          <w:rFonts w:ascii="Arial Narrow" w:hAnsi="Arial Narrow"/>
          <w:bCs/>
          <w:iCs/>
          <w:color w:val="000000" w:themeColor="text1"/>
          <w:sz w:val="20"/>
          <w:szCs w:val="20"/>
          <w:lang w:val="kk-KZ"/>
        </w:rPr>
        <w:t xml:space="preserve"> </w:t>
      </w:r>
      <w:r w:rsidR="007E4806" w:rsidRPr="0068511D">
        <w:rPr>
          <w:rFonts w:ascii="Arial Narrow" w:hAnsi="Arial Narrow"/>
          <w:color w:val="000000" w:themeColor="text1"/>
          <w:sz w:val="20"/>
          <w:szCs w:val="20"/>
          <w:shd w:val="clear" w:color="auto" w:fill="FFFFFF"/>
          <w:lang w:val="kk-KZ"/>
        </w:rPr>
        <w:t xml:space="preserve">Первичный рецидивирующий фокально- сегментарный гломерулосклероз после трансплантации почки. </w:t>
      </w:r>
      <w:r w:rsidRPr="00531B27">
        <w:rPr>
          <w:rFonts w:ascii="Arial Narrow" w:hAnsi="Arial Narrow"/>
          <w:sz w:val="20"/>
          <w:szCs w:val="20"/>
          <w:lang w:val="kk-KZ"/>
        </w:rPr>
        <w:t xml:space="preserve">Клинический случай </w:t>
      </w:r>
      <w:r w:rsidR="00EB4D2B" w:rsidRPr="000C4B33">
        <w:rPr>
          <w:rFonts w:ascii="Arial Narrow" w:eastAsia="Arial Narrow" w:hAnsi="Arial Narrow" w:cs="Arial Narrow"/>
          <w:sz w:val="20"/>
          <w:szCs w:val="20"/>
          <w:lang w:val="kk-KZ"/>
        </w:rPr>
        <w:t>// Наука и Здравоохранение. 202</w:t>
      </w:r>
      <w:r w:rsidR="00EB4D2B" w:rsidRPr="005D6050">
        <w:rPr>
          <w:rFonts w:ascii="Arial Narrow" w:eastAsia="Arial Narrow" w:hAnsi="Arial Narrow" w:cs="Arial Narrow"/>
          <w:sz w:val="20"/>
          <w:szCs w:val="20"/>
          <w:lang w:val="kk-KZ"/>
        </w:rPr>
        <w:t>4</w:t>
      </w:r>
      <w:r w:rsidR="00EB4D2B" w:rsidRPr="000C4B33">
        <w:rPr>
          <w:rFonts w:ascii="Arial Narrow" w:eastAsia="Arial Narrow" w:hAnsi="Arial Narrow" w:cs="Arial Narrow"/>
          <w:sz w:val="20"/>
          <w:szCs w:val="20"/>
          <w:lang w:val="kk-KZ"/>
        </w:rPr>
        <w:t>. Т.2</w:t>
      </w:r>
      <w:r w:rsidR="00EB4D2B" w:rsidRPr="005D6050">
        <w:rPr>
          <w:rFonts w:ascii="Arial Narrow" w:eastAsia="Arial Narrow" w:hAnsi="Arial Narrow" w:cs="Arial Narrow"/>
          <w:sz w:val="20"/>
          <w:szCs w:val="20"/>
          <w:lang w:val="kk-KZ"/>
        </w:rPr>
        <w:t>6</w:t>
      </w:r>
      <w:r w:rsidR="00EB4D2B" w:rsidRPr="000C4B33">
        <w:rPr>
          <w:rFonts w:ascii="Arial Narrow" w:eastAsia="Arial Narrow" w:hAnsi="Arial Narrow" w:cs="Arial Narrow"/>
          <w:sz w:val="20"/>
          <w:szCs w:val="20"/>
          <w:lang w:val="kk-KZ"/>
        </w:rPr>
        <w:t xml:space="preserve"> (</w:t>
      </w:r>
      <w:r w:rsidR="00EB4D2B">
        <w:rPr>
          <w:rFonts w:ascii="Arial Narrow" w:eastAsia="Arial Narrow" w:hAnsi="Arial Narrow" w:cs="Arial Narrow"/>
          <w:sz w:val="20"/>
          <w:szCs w:val="20"/>
          <w:lang w:val="kk-KZ"/>
        </w:rPr>
        <w:t>4</w:t>
      </w:r>
      <w:r w:rsidR="00EB4D2B" w:rsidRPr="000C4B33">
        <w:rPr>
          <w:rFonts w:ascii="Arial Narrow" w:eastAsia="Arial Narrow" w:hAnsi="Arial Narrow" w:cs="Arial Narrow"/>
          <w:sz w:val="20"/>
          <w:szCs w:val="20"/>
          <w:lang w:val="kk-KZ"/>
        </w:rPr>
        <w:t xml:space="preserve">). С. </w:t>
      </w:r>
      <w:r w:rsidR="00B8435F">
        <w:rPr>
          <w:rFonts w:ascii="Arial Narrow" w:eastAsia="Arial Narrow" w:hAnsi="Arial Narrow" w:cs="Arial Narrow"/>
          <w:sz w:val="20"/>
          <w:szCs w:val="20"/>
          <w:lang w:val="kk-KZ"/>
        </w:rPr>
        <w:t>261</w:t>
      </w:r>
      <w:r w:rsidR="00EB4D2B">
        <w:rPr>
          <w:rFonts w:ascii="Arial Narrow" w:eastAsia="Arial Narrow" w:hAnsi="Arial Narrow" w:cs="Arial Narrow"/>
          <w:sz w:val="20"/>
          <w:szCs w:val="20"/>
          <w:lang w:val="kk-KZ"/>
        </w:rPr>
        <w:t>-</w:t>
      </w:r>
      <w:r w:rsidR="00B8435F">
        <w:rPr>
          <w:rFonts w:ascii="Arial Narrow" w:eastAsia="Arial Narrow" w:hAnsi="Arial Narrow" w:cs="Arial Narrow"/>
          <w:sz w:val="20"/>
          <w:szCs w:val="20"/>
          <w:lang w:val="kk-KZ"/>
        </w:rPr>
        <w:t>266</w:t>
      </w:r>
      <w:r w:rsidR="00EB4D2B" w:rsidRPr="000C4B33">
        <w:rPr>
          <w:rFonts w:ascii="Arial Narrow" w:eastAsia="Arial Narrow" w:hAnsi="Arial Narrow" w:cs="Arial Narrow"/>
          <w:sz w:val="20"/>
          <w:szCs w:val="20"/>
          <w:lang w:val="kk-KZ"/>
        </w:rPr>
        <w:t xml:space="preserve">. </w:t>
      </w:r>
      <w:r w:rsidR="00EB4D2B" w:rsidRPr="000C4B33">
        <w:rPr>
          <w:rFonts w:ascii="Arial Narrow" w:eastAsia="Arial Narrow" w:hAnsi="Arial Narrow" w:cs="Arial Narrow"/>
          <w:i/>
          <w:sz w:val="20"/>
          <w:szCs w:val="20"/>
          <w:lang w:val="kk-KZ"/>
        </w:rPr>
        <w:t xml:space="preserve">doi </w:t>
      </w:r>
      <w:r w:rsidR="00EB4D2B">
        <w:rPr>
          <w:rFonts w:ascii="Arial Narrow" w:eastAsia="Arial Narrow" w:hAnsi="Arial Narrow" w:cs="Arial Narrow"/>
          <w:i/>
          <w:sz w:val="20"/>
          <w:szCs w:val="20"/>
          <w:lang w:val="kk-KZ"/>
        </w:rPr>
        <w:t>10.34689/SH.202</w:t>
      </w:r>
      <w:r w:rsidR="00EB4D2B" w:rsidRPr="005D6050">
        <w:rPr>
          <w:rFonts w:ascii="Arial Narrow" w:eastAsia="Arial Narrow" w:hAnsi="Arial Narrow" w:cs="Arial Narrow"/>
          <w:i/>
          <w:sz w:val="20"/>
          <w:szCs w:val="20"/>
          <w:lang w:val="kk-KZ"/>
        </w:rPr>
        <w:t>4</w:t>
      </w:r>
      <w:r w:rsidR="00EB4D2B">
        <w:rPr>
          <w:rFonts w:ascii="Arial Narrow" w:eastAsia="Arial Narrow" w:hAnsi="Arial Narrow" w:cs="Arial Narrow"/>
          <w:i/>
          <w:sz w:val="20"/>
          <w:szCs w:val="20"/>
          <w:lang w:val="kk-KZ"/>
        </w:rPr>
        <w:t>.2</w:t>
      </w:r>
      <w:r w:rsidR="00EB4D2B" w:rsidRPr="005D6050">
        <w:rPr>
          <w:rFonts w:ascii="Arial Narrow" w:eastAsia="Arial Narrow" w:hAnsi="Arial Narrow" w:cs="Arial Narrow"/>
          <w:i/>
          <w:sz w:val="20"/>
          <w:szCs w:val="20"/>
          <w:lang w:val="kk-KZ"/>
        </w:rPr>
        <w:t>6</w:t>
      </w:r>
      <w:r w:rsidR="00EB4D2B">
        <w:rPr>
          <w:rFonts w:ascii="Arial Narrow" w:eastAsia="Arial Narrow" w:hAnsi="Arial Narrow" w:cs="Arial Narrow"/>
          <w:i/>
          <w:sz w:val="20"/>
          <w:szCs w:val="20"/>
          <w:lang w:val="kk-KZ"/>
        </w:rPr>
        <w:t>.4.0</w:t>
      </w:r>
      <w:r w:rsidR="00B8435F">
        <w:rPr>
          <w:rFonts w:ascii="Arial Narrow" w:eastAsia="Arial Narrow" w:hAnsi="Arial Narrow" w:cs="Arial Narrow"/>
          <w:i/>
          <w:sz w:val="20"/>
          <w:szCs w:val="20"/>
          <w:lang w:val="kk-KZ"/>
        </w:rPr>
        <w:t>28</w:t>
      </w:r>
    </w:p>
    <w:p w14:paraId="4F975830" w14:textId="72BC27C6" w:rsidR="001762EB" w:rsidRPr="007E4806" w:rsidRDefault="0068511D" w:rsidP="0037325B">
      <w:pPr>
        <w:ind w:firstLine="284"/>
        <w:jc w:val="both"/>
        <w:rPr>
          <w:rFonts w:ascii="Arial Narrow" w:hAnsi="Arial Narrow"/>
          <w:spacing w:val="-2"/>
          <w:sz w:val="20"/>
          <w:szCs w:val="20"/>
          <w:lang w:val="kk-KZ"/>
        </w:rPr>
      </w:pPr>
      <w:r w:rsidRPr="0068511D">
        <w:rPr>
          <w:rFonts w:ascii="Arial Narrow" w:hAnsi="Arial Narrow"/>
          <w:bCs/>
          <w:i/>
          <w:iCs/>
          <w:color w:val="000000" w:themeColor="text1"/>
          <w:sz w:val="20"/>
          <w:szCs w:val="20"/>
          <w:lang w:val="kk-KZ"/>
        </w:rPr>
        <w:t>Ассыкбаев М.Н., Абдугафаров С.А., Маралбай А.М., Тілеухан М., Садыкова Ш.А.</w:t>
      </w:r>
      <w:r w:rsidRPr="0068511D">
        <w:rPr>
          <w:rFonts w:ascii="Arial Narrow" w:hAnsi="Arial Narrow"/>
          <w:i/>
          <w:color w:val="0000FF"/>
          <w:sz w:val="20"/>
          <w:szCs w:val="20"/>
          <w:lang w:val="kk-KZ"/>
        </w:rPr>
        <w:t xml:space="preserve">, </w:t>
      </w:r>
      <w:r w:rsidRPr="0068511D">
        <w:rPr>
          <w:rFonts w:ascii="Arial Narrow" w:hAnsi="Arial Narrow"/>
          <w:bCs/>
          <w:i/>
          <w:iCs/>
          <w:color w:val="000000" w:themeColor="text1"/>
          <w:sz w:val="20"/>
          <w:szCs w:val="20"/>
          <w:lang w:val="kk-KZ"/>
        </w:rPr>
        <w:t>Манатова А.М.</w:t>
      </w:r>
      <w:r w:rsidRPr="0068511D">
        <w:rPr>
          <w:rStyle w:val="af9"/>
          <w:rFonts w:ascii="Arial Narrow" w:hAnsi="Arial Narrow"/>
          <w:i/>
          <w:color w:val="auto"/>
          <w:sz w:val="20"/>
          <w:szCs w:val="20"/>
          <w:u w:val="none"/>
          <w:lang w:val="kk-KZ"/>
        </w:rPr>
        <w:t xml:space="preserve">, </w:t>
      </w:r>
      <w:r w:rsidRPr="0068511D">
        <w:rPr>
          <w:rFonts w:ascii="Arial Narrow" w:hAnsi="Arial Narrow"/>
          <w:bCs/>
          <w:i/>
          <w:iCs/>
          <w:color w:val="000000" w:themeColor="text1"/>
          <w:sz w:val="20"/>
          <w:szCs w:val="20"/>
          <w:lang w:val="kk-KZ"/>
        </w:rPr>
        <w:t>Куаныш Ж.М., Жарлыганова Д.С.</w:t>
      </w:r>
      <w:r>
        <w:rPr>
          <w:rFonts w:ascii="Arial Narrow" w:hAnsi="Arial Narrow"/>
          <w:bCs/>
          <w:iCs/>
          <w:color w:val="000000" w:themeColor="text1"/>
          <w:sz w:val="20"/>
          <w:szCs w:val="20"/>
          <w:lang w:val="kk-KZ"/>
        </w:rPr>
        <w:t xml:space="preserve"> </w:t>
      </w:r>
      <w:r w:rsidR="00195832" w:rsidRPr="00195832">
        <w:rPr>
          <w:rFonts w:ascii="Arial Narrow" w:hAnsi="Arial Narrow"/>
          <w:bCs/>
          <w:iCs/>
          <w:color w:val="000000" w:themeColor="text1"/>
          <w:sz w:val="20"/>
          <w:szCs w:val="20"/>
          <w:lang w:val="kk-KZ"/>
        </w:rPr>
        <w:t>Б</w:t>
      </w:r>
      <w:r w:rsidR="00195832" w:rsidRPr="00195832">
        <w:rPr>
          <w:rFonts w:ascii="Arial" w:hAnsi="Arial" w:cs="Arial"/>
          <w:bCs/>
          <w:iCs/>
          <w:color w:val="000000" w:themeColor="text1"/>
          <w:sz w:val="20"/>
          <w:szCs w:val="20"/>
          <w:lang w:val="kk-KZ"/>
        </w:rPr>
        <w:t>ү</w:t>
      </w:r>
      <w:r w:rsidR="00195832" w:rsidRPr="00195832">
        <w:rPr>
          <w:rFonts w:ascii="Arial Narrow" w:hAnsi="Arial Narrow" w:cs="Arial Narrow"/>
          <w:bCs/>
          <w:iCs/>
          <w:color w:val="000000" w:themeColor="text1"/>
          <w:sz w:val="20"/>
          <w:szCs w:val="20"/>
          <w:lang w:val="kk-KZ"/>
        </w:rPr>
        <w:t>йрек</w:t>
      </w:r>
      <w:r w:rsidR="00195832" w:rsidRPr="00195832">
        <w:rPr>
          <w:rFonts w:ascii="Arial Narrow" w:hAnsi="Arial Narrow"/>
          <w:bCs/>
          <w:iCs/>
          <w:color w:val="000000" w:themeColor="text1"/>
          <w:sz w:val="20"/>
          <w:szCs w:val="20"/>
          <w:lang w:val="kk-KZ"/>
        </w:rPr>
        <w:t xml:space="preserve"> </w:t>
      </w:r>
      <w:r w:rsidR="00195832" w:rsidRPr="00195832">
        <w:rPr>
          <w:rFonts w:ascii="Arial Narrow" w:hAnsi="Arial Narrow" w:cs="Arial Narrow"/>
          <w:bCs/>
          <w:iCs/>
          <w:color w:val="000000" w:themeColor="text1"/>
          <w:sz w:val="20"/>
          <w:szCs w:val="20"/>
          <w:lang w:val="kk-KZ"/>
        </w:rPr>
        <w:t>трансплантациясынан</w:t>
      </w:r>
      <w:r w:rsidR="00195832" w:rsidRPr="00195832">
        <w:rPr>
          <w:rFonts w:ascii="Arial Narrow" w:hAnsi="Arial Narrow"/>
          <w:bCs/>
          <w:iCs/>
          <w:color w:val="000000" w:themeColor="text1"/>
          <w:sz w:val="20"/>
          <w:szCs w:val="20"/>
          <w:lang w:val="kk-KZ"/>
        </w:rPr>
        <w:t xml:space="preserve"> </w:t>
      </w:r>
      <w:r w:rsidR="00195832" w:rsidRPr="00195832">
        <w:rPr>
          <w:rFonts w:ascii="Arial Narrow" w:hAnsi="Arial Narrow" w:cs="Arial Narrow"/>
          <w:bCs/>
          <w:iCs/>
          <w:color w:val="000000" w:themeColor="text1"/>
          <w:sz w:val="20"/>
          <w:szCs w:val="20"/>
          <w:lang w:val="kk-KZ"/>
        </w:rPr>
        <w:t>кейінгі</w:t>
      </w:r>
      <w:r w:rsidR="00195832" w:rsidRPr="00195832">
        <w:rPr>
          <w:rFonts w:ascii="Arial Narrow" w:hAnsi="Arial Narrow"/>
          <w:bCs/>
          <w:iCs/>
          <w:color w:val="000000" w:themeColor="text1"/>
          <w:sz w:val="20"/>
          <w:szCs w:val="20"/>
          <w:lang w:val="kk-KZ"/>
        </w:rPr>
        <w:t xml:space="preserve"> </w:t>
      </w:r>
      <w:r w:rsidR="00195832" w:rsidRPr="00195832">
        <w:rPr>
          <w:rFonts w:ascii="Arial Narrow" w:hAnsi="Arial Narrow" w:cs="Arial Narrow"/>
          <w:bCs/>
          <w:iCs/>
          <w:color w:val="000000" w:themeColor="text1"/>
          <w:sz w:val="20"/>
          <w:szCs w:val="20"/>
          <w:lang w:val="kk-KZ"/>
        </w:rPr>
        <w:t>біріншілік</w:t>
      </w:r>
      <w:r w:rsidR="00195832" w:rsidRPr="00195832">
        <w:rPr>
          <w:rFonts w:ascii="Arial Narrow" w:hAnsi="Arial Narrow"/>
          <w:bCs/>
          <w:iCs/>
          <w:color w:val="000000" w:themeColor="text1"/>
          <w:sz w:val="20"/>
          <w:szCs w:val="20"/>
          <w:lang w:val="kk-KZ"/>
        </w:rPr>
        <w:t xml:space="preserve"> </w:t>
      </w:r>
      <w:r w:rsidR="00195832" w:rsidRPr="00195832">
        <w:rPr>
          <w:rFonts w:ascii="Arial" w:hAnsi="Arial" w:cs="Arial"/>
          <w:bCs/>
          <w:iCs/>
          <w:color w:val="000000" w:themeColor="text1"/>
          <w:sz w:val="20"/>
          <w:szCs w:val="20"/>
          <w:lang w:val="kk-KZ"/>
        </w:rPr>
        <w:t>қ</w:t>
      </w:r>
      <w:r w:rsidR="00195832" w:rsidRPr="00195832">
        <w:rPr>
          <w:rFonts w:ascii="Arial Narrow" w:hAnsi="Arial Narrow" w:cs="Arial Narrow"/>
          <w:bCs/>
          <w:iCs/>
          <w:color w:val="000000" w:themeColor="text1"/>
          <w:sz w:val="20"/>
          <w:szCs w:val="20"/>
          <w:lang w:val="kk-KZ"/>
        </w:rPr>
        <w:t>айталанатын</w:t>
      </w:r>
      <w:r w:rsidR="00195832" w:rsidRPr="00195832">
        <w:rPr>
          <w:rFonts w:ascii="Arial Narrow" w:hAnsi="Arial Narrow"/>
          <w:bCs/>
          <w:iCs/>
          <w:color w:val="000000" w:themeColor="text1"/>
          <w:sz w:val="20"/>
          <w:szCs w:val="20"/>
          <w:lang w:val="kk-KZ"/>
        </w:rPr>
        <w:t xml:space="preserve"> фокальді</w:t>
      </w:r>
      <w:r w:rsidR="0003529E">
        <w:rPr>
          <w:rFonts w:ascii="Arial Narrow" w:hAnsi="Arial Narrow"/>
          <w:bCs/>
          <w:iCs/>
          <w:color w:val="000000" w:themeColor="text1"/>
          <w:sz w:val="20"/>
          <w:szCs w:val="20"/>
          <w:lang w:val="kk-KZ"/>
        </w:rPr>
        <w:t>-</w:t>
      </w:r>
      <w:bookmarkStart w:id="0" w:name="_GoBack"/>
      <w:bookmarkEnd w:id="0"/>
      <w:r w:rsidR="00195832" w:rsidRPr="00195832">
        <w:rPr>
          <w:rFonts w:ascii="Arial Narrow" w:hAnsi="Arial Narrow"/>
          <w:bCs/>
          <w:iCs/>
          <w:color w:val="000000" w:themeColor="text1"/>
          <w:sz w:val="20"/>
          <w:szCs w:val="20"/>
          <w:lang w:val="kk-KZ"/>
        </w:rPr>
        <w:t>сегментарлы гломерулосклерозды</w:t>
      </w:r>
      <w:r w:rsidR="00195832" w:rsidRPr="00195832">
        <w:rPr>
          <w:rFonts w:ascii="Arial" w:hAnsi="Arial" w:cs="Arial"/>
          <w:bCs/>
          <w:iCs/>
          <w:color w:val="000000" w:themeColor="text1"/>
          <w:sz w:val="20"/>
          <w:szCs w:val="20"/>
          <w:lang w:val="kk-KZ"/>
        </w:rPr>
        <w:t>ң</w:t>
      </w:r>
      <w:r w:rsidR="00195832" w:rsidRPr="00195832">
        <w:rPr>
          <w:rFonts w:ascii="Arial Narrow" w:hAnsi="Arial Narrow"/>
          <w:bCs/>
          <w:iCs/>
          <w:color w:val="000000" w:themeColor="text1"/>
          <w:sz w:val="20"/>
          <w:szCs w:val="20"/>
          <w:lang w:val="kk-KZ"/>
        </w:rPr>
        <w:t xml:space="preserve"> </w:t>
      </w:r>
      <w:r w:rsidR="00195832" w:rsidRPr="00195832">
        <w:rPr>
          <w:rFonts w:ascii="Arial Narrow" w:hAnsi="Arial Narrow" w:cs="Arial Narrow"/>
          <w:bCs/>
          <w:iCs/>
          <w:color w:val="000000" w:themeColor="text1"/>
          <w:sz w:val="20"/>
          <w:szCs w:val="20"/>
          <w:lang w:val="kk-KZ"/>
        </w:rPr>
        <w:t>клиникалы</w:t>
      </w:r>
      <w:r w:rsidR="00195832" w:rsidRPr="00195832">
        <w:rPr>
          <w:rFonts w:ascii="Arial" w:hAnsi="Arial" w:cs="Arial"/>
          <w:bCs/>
          <w:iCs/>
          <w:color w:val="000000" w:themeColor="text1"/>
          <w:sz w:val="20"/>
          <w:szCs w:val="20"/>
          <w:lang w:val="kk-KZ"/>
        </w:rPr>
        <w:t>қ</w:t>
      </w:r>
      <w:r w:rsidR="00195832" w:rsidRPr="00195832">
        <w:rPr>
          <w:rFonts w:ascii="Arial Narrow" w:hAnsi="Arial Narrow"/>
          <w:bCs/>
          <w:iCs/>
          <w:color w:val="000000" w:themeColor="text1"/>
          <w:sz w:val="20"/>
          <w:szCs w:val="20"/>
          <w:lang w:val="kk-KZ"/>
        </w:rPr>
        <w:t xml:space="preserve"> </w:t>
      </w:r>
      <w:r w:rsidR="00195832" w:rsidRPr="00195832">
        <w:rPr>
          <w:rFonts w:ascii="Arial Narrow" w:hAnsi="Arial Narrow" w:cs="Arial Narrow"/>
          <w:bCs/>
          <w:iCs/>
          <w:color w:val="000000" w:themeColor="text1"/>
          <w:sz w:val="20"/>
          <w:szCs w:val="20"/>
          <w:lang w:val="kk-KZ"/>
        </w:rPr>
        <w:t>жа</w:t>
      </w:r>
      <w:r w:rsidR="00195832" w:rsidRPr="00195832">
        <w:rPr>
          <w:rFonts w:ascii="Arial" w:hAnsi="Arial" w:cs="Arial"/>
          <w:bCs/>
          <w:iCs/>
          <w:color w:val="000000" w:themeColor="text1"/>
          <w:sz w:val="20"/>
          <w:szCs w:val="20"/>
          <w:lang w:val="kk-KZ"/>
        </w:rPr>
        <w:t>ғ</w:t>
      </w:r>
      <w:r w:rsidR="00195832" w:rsidRPr="00195832">
        <w:rPr>
          <w:rFonts w:ascii="Arial Narrow" w:hAnsi="Arial Narrow" w:cs="Arial Narrow"/>
          <w:bCs/>
          <w:iCs/>
          <w:color w:val="000000" w:themeColor="text1"/>
          <w:sz w:val="20"/>
          <w:szCs w:val="20"/>
          <w:lang w:val="kk-KZ"/>
        </w:rPr>
        <w:t>дайыны</w:t>
      </w:r>
      <w:r w:rsidR="00195832" w:rsidRPr="00195832">
        <w:rPr>
          <w:rFonts w:ascii="Arial" w:hAnsi="Arial" w:cs="Arial"/>
          <w:bCs/>
          <w:iCs/>
          <w:color w:val="000000" w:themeColor="text1"/>
          <w:sz w:val="20"/>
          <w:szCs w:val="20"/>
          <w:lang w:val="kk-KZ"/>
        </w:rPr>
        <w:t>ң</w:t>
      </w:r>
      <w:r w:rsidR="00195832" w:rsidRPr="00195832">
        <w:rPr>
          <w:rFonts w:ascii="Arial Narrow" w:hAnsi="Arial Narrow"/>
          <w:bCs/>
          <w:iCs/>
          <w:color w:val="000000" w:themeColor="text1"/>
          <w:sz w:val="20"/>
          <w:szCs w:val="20"/>
          <w:lang w:val="kk-KZ"/>
        </w:rPr>
        <w:t xml:space="preserve"> </w:t>
      </w:r>
      <w:r w:rsidR="00195832" w:rsidRPr="00195832">
        <w:rPr>
          <w:rFonts w:ascii="Arial Narrow" w:hAnsi="Arial Narrow" w:cs="Arial Narrow"/>
          <w:bCs/>
          <w:iCs/>
          <w:color w:val="000000" w:themeColor="text1"/>
          <w:sz w:val="20"/>
          <w:szCs w:val="20"/>
          <w:lang w:val="kk-KZ"/>
        </w:rPr>
        <w:t>сипаттамасы</w:t>
      </w:r>
      <w:r w:rsidR="00195832" w:rsidRPr="00195832">
        <w:rPr>
          <w:rFonts w:ascii="Arial Narrow" w:hAnsi="Arial Narrow"/>
          <w:bCs/>
          <w:iCs/>
          <w:color w:val="000000" w:themeColor="text1"/>
          <w:sz w:val="20"/>
          <w:szCs w:val="20"/>
          <w:lang w:val="kk-KZ"/>
        </w:rPr>
        <w:t xml:space="preserve">. </w:t>
      </w:r>
      <w:r w:rsidR="00195832" w:rsidRPr="00531B27">
        <w:rPr>
          <w:rFonts w:ascii="Arial Narrow" w:hAnsi="Arial Narrow"/>
          <w:bCs/>
          <w:iCs/>
          <w:sz w:val="20"/>
          <w:szCs w:val="20"/>
          <w:lang w:val="kk-KZ"/>
        </w:rPr>
        <w:t>Клиникалы</w:t>
      </w:r>
      <w:r w:rsidR="00195832" w:rsidRPr="00531B27">
        <w:rPr>
          <w:rFonts w:ascii="Arial" w:hAnsi="Arial" w:cs="Arial"/>
          <w:bCs/>
          <w:iCs/>
          <w:sz w:val="20"/>
          <w:szCs w:val="20"/>
          <w:lang w:val="kk-KZ"/>
        </w:rPr>
        <w:t>қ</w:t>
      </w:r>
      <w:r w:rsidR="00195832" w:rsidRPr="00531B27">
        <w:rPr>
          <w:rFonts w:ascii="Arial Narrow" w:hAnsi="Arial Narrow"/>
          <w:bCs/>
          <w:iCs/>
          <w:sz w:val="20"/>
          <w:szCs w:val="20"/>
          <w:lang w:val="kk-KZ"/>
        </w:rPr>
        <w:t xml:space="preserve"> </w:t>
      </w:r>
      <w:r w:rsidR="00195832" w:rsidRPr="00531B27">
        <w:rPr>
          <w:rFonts w:ascii="Arial Narrow" w:hAnsi="Arial Narrow" w:cs="Arial Narrow"/>
          <w:bCs/>
          <w:iCs/>
          <w:sz w:val="20"/>
          <w:szCs w:val="20"/>
          <w:lang w:val="kk-KZ"/>
        </w:rPr>
        <w:t>жа</w:t>
      </w:r>
      <w:r w:rsidR="00195832" w:rsidRPr="00531B27">
        <w:rPr>
          <w:rFonts w:ascii="Arial" w:hAnsi="Arial" w:cs="Arial"/>
          <w:bCs/>
          <w:iCs/>
          <w:sz w:val="20"/>
          <w:szCs w:val="20"/>
          <w:lang w:val="kk-KZ"/>
        </w:rPr>
        <w:t>ғ</w:t>
      </w:r>
      <w:r w:rsidR="00195832" w:rsidRPr="00531B27">
        <w:rPr>
          <w:rFonts w:ascii="Arial Narrow" w:hAnsi="Arial Narrow" w:cs="Arial Narrow"/>
          <w:bCs/>
          <w:iCs/>
          <w:sz w:val="20"/>
          <w:szCs w:val="20"/>
          <w:lang w:val="kk-KZ"/>
        </w:rPr>
        <w:t>дай</w:t>
      </w:r>
      <w:r w:rsidR="0004385A">
        <w:rPr>
          <w:rFonts w:ascii="Arial Narrow" w:hAnsi="Arial Narrow"/>
          <w:bCs/>
          <w:sz w:val="20"/>
          <w:szCs w:val="20"/>
          <w:lang w:val="kk-KZ"/>
        </w:rPr>
        <w:t xml:space="preserve"> </w:t>
      </w:r>
      <w:r w:rsidR="003625F3">
        <w:rPr>
          <w:rFonts w:ascii="Arial Narrow" w:hAnsi="Arial Narrow"/>
          <w:sz w:val="20"/>
          <w:szCs w:val="20"/>
          <w:lang w:val="kk-KZ"/>
        </w:rPr>
        <w:t>//</w:t>
      </w:r>
      <w:r w:rsidR="00A46E1D" w:rsidRPr="003625F3">
        <w:rPr>
          <w:rFonts w:ascii="Arial" w:eastAsia="Arial" w:hAnsi="Arial" w:cs="Arial"/>
          <w:color w:val="000000"/>
          <w:sz w:val="20"/>
          <w:szCs w:val="20"/>
          <w:lang w:val="kk-KZ"/>
        </w:rPr>
        <w:t xml:space="preserve"> </w:t>
      </w:r>
      <w:r w:rsidR="00A46E1D" w:rsidRPr="00637196">
        <w:rPr>
          <w:rFonts w:ascii="Arial" w:eastAsia="Arial" w:hAnsi="Arial" w:cs="Arial"/>
          <w:color w:val="000000"/>
          <w:sz w:val="20"/>
          <w:szCs w:val="20"/>
          <w:lang w:val="kk-KZ"/>
        </w:rPr>
        <w:t>Ғ</w:t>
      </w:r>
      <w:r w:rsidR="00A46E1D" w:rsidRPr="00637196">
        <w:rPr>
          <w:rFonts w:ascii="Arial Narrow" w:eastAsia="Arial Narrow" w:hAnsi="Arial Narrow" w:cs="Arial Narrow"/>
          <w:color w:val="000000"/>
          <w:sz w:val="20"/>
          <w:szCs w:val="20"/>
          <w:lang w:val="kk-KZ"/>
        </w:rPr>
        <w:t>ылым ж</w:t>
      </w:r>
      <w:r w:rsidR="00A46E1D" w:rsidRPr="00637196">
        <w:rPr>
          <w:rFonts w:ascii="Arial" w:eastAsia="Arial" w:hAnsi="Arial" w:cs="Arial"/>
          <w:color w:val="000000"/>
          <w:sz w:val="20"/>
          <w:szCs w:val="20"/>
          <w:lang w:val="kk-KZ"/>
        </w:rPr>
        <w:t>ә</w:t>
      </w:r>
      <w:r w:rsidR="00A46E1D" w:rsidRPr="00637196">
        <w:rPr>
          <w:rFonts w:ascii="Arial Narrow" w:eastAsia="Arial Narrow" w:hAnsi="Arial Narrow" w:cs="Arial Narrow"/>
          <w:color w:val="000000"/>
          <w:sz w:val="20"/>
          <w:szCs w:val="20"/>
          <w:lang w:val="kk-KZ"/>
        </w:rPr>
        <w:t>не Денсаулы</w:t>
      </w:r>
      <w:r w:rsidR="00A46E1D" w:rsidRPr="00637196">
        <w:rPr>
          <w:rFonts w:ascii="Arial" w:eastAsia="Arial" w:hAnsi="Arial" w:cs="Arial"/>
          <w:color w:val="000000"/>
          <w:sz w:val="20"/>
          <w:szCs w:val="20"/>
          <w:lang w:val="kk-KZ"/>
        </w:rPr>
        <w:t>қ</w:t>
      </w:r>
      <w:r w:rsidR="00A46E1D" w:rsidRPr="00637196">
        <w:rPr>
          <w:rFonts w:ascii="Arial Narrow" w:eastAsia="Arial Narrow" w:hAnsi="Arial Narrow" w:cs="Arial Narrow"/>
          <w:color w:val="000000"/>
          <w:sz w:val="20"/>
          <w:szCs w:val="20"/>
          <w:lang w:val="kk-KZ"/>
        </w:rPr>
        <w:t xml:space="preserve"> са</w:t>
      </w:r>
      <w:r w:rsidR="00A46E1D" w:rsidRPr="00637196">
        <w:rPr>
          <w:rFonts w:ascii="Arial" w:eastAsia="Arial" w:hAnsi="Arial" w:cs="Arial"/>
          <w:color w:val="000000"/>
          <w:sz w:val="20"/>
          <w:szCs w:val="20"/>
          <w:lang w:val="kk-KZ"/>
        </w:rPr>
        <w:t>қ</w:t>
      </w:r>
      <w:r w:rsidR="00A46E1D" w:rsidRPr="00637196">
        <w:rPr>
          <w:rFonts w:ascii="Arial Narrow" w:eastAsia="Arial Narrow" w:hAnsi="Arial Narrow" w:cs="Arial Narrow"/>
          <w:color w:val="000000"/>
          <w:sz w:val="20"/>
          <w:szCs w:val="20"/>
          <w:lang w:val="kk-KZ"/>
        </w:rPr>
        <w:t>тау. 202</w:t>
      </w:r>
      <w:r w:rsidR="00D74198" w:rsidRPr="00704E5E">
        <w:rPr>
          <w:rFonts w:ascii="Arial Narrow" w:eastAsia="Arial Narrow" w:hAnsi="Arial Narrow" w:cs="Arial Narrow"/>
          <w:color w:val="000000"/>
          <w:sz w:val="20"/>
          <w:szCs w:val="20"/>
          <w:lang w:val="kk-KZ"/>
        </w:rPr>
        <w:t>4</w:t>
      </w:r>
      <w:r w:rsidR="00A46E1D" w:rsidRPr="00637196">
        <w:rPr>
          <w:rFonts w:ascii="Arial Narrow" w:eastAsia="Arial Narrow" w:hAnsi="Arial Narrow" w:cs="Arial Narrow"/>
          <w:color w:val="000000"/>
          <w:sz w:val="20"/>
          <w:szCs w:val="20"/>
          <w:lang w:val="kk-KZ"/>
        </w:rPr>
        <w:t xml:space="preserve">. </w:t>
      </w:r>
      <w:r w:rsidR="001C6482" w:rsidRPr="00637196">
        <w:rPr>
          <w:rFonts w:ascii="Arial Narrow" w:eastAsia="Arial Narrow" w:hAnsi="Arial Narrow" w:cs="Arial Narrow"/>
          <w:color w:val="000000"/>
          <w:sz w:val="20"/>
          <w:szCs w:val="20"/>
          <w:lang w:val="kk-KZ"/>
        </w:rPr>
        <w:t>Т.2</w:t>
      </w:r>
      <w:r w:rsidR="001C6482" w:rsidRPr="00704E5E">
        <w:rPr>
          <w:rFonts w:ascii="Arial Narrow" w:eastAsia="Arial Narrow" w:hAnsi="Arial Narrow" w:cs="Arial Narrow"/>
          <w:color w:val="000000"/>
          <w:sz w:val="20"/>
          <w:szCs w:val="20"/>
          <w:lang w:val="kk-KZ"/>
        </w:rPr>
        <w:t>6</w:t>
      </w:r>
      <w:r w:rsidR="00A46E1D" w:rsidRPr="00637196">
        <w:rPr>
          <w:rFonts w:ascii="Arial Narrow" w:eastAsia="Arial Narrow" w:hAnsi="Arial Narrow" w:cs="Arial Narrow"/>
          <w:color w:val="000000"/>
          <w:sz w:val="20"/>
          <w:szCs w:val="20"/>
          <w:lang w:val="kk-KZ"/>
        </w:rPr>
        <w:t xml:space="preserve"> (</w:t>
      </w:r>
      <w:r w:rsidR="00EB4D2B">
        <w:rPr>
          <w:rFonts w:ascii="Arial Narrow" w:eastAsia="Arial Narrow" w:hAnsi="Arial Narrow" w:cs="Arial Narrow"/>
          <w:color w:val="000000"/>
          <w:sz w:val="20"/>
          <w:szCs w:val="20"/>
          <w:lang w:val="kk-KZ"/>
        </w:rPr>
        <w:t>4</w:t>
      </w:r>
      <w:r w:rsidR="00A46E1D" w:rsidRPr="00637196">
        <w:rPr>
          <w:rFonts w:ascii="Arial Narrow" w:eastAsia="Arial Narrow" w:hAnsi="Arial Narrow" w:cs="Arial Narrow"/>
          <w:color w:val="000000"/>
          <w:sz w:val="20"/>
          <w:szCs w:val="20"/>
          <w:lang w:val="kk-KZ"/>
        </w:rPr>
        <w:t>). Б.</w:t>
      </w:r>
      <w:r w:rsidR="00381580" w:rsidRPr="00381580">
        <w:rPr>
          <w:rFonts w:ascii="Arial Narrow" w:eastAsia="Arial Narrow" w:hAnsi="Arial Narrow" w:cs="Arial Narrow"/>
          <w:color w:val="000000"/>
          <w:sz w:val="20"/>
          <w:szCs w:val="20"/>
          <w:lang w:val="kk-KZ"/>
        </w:rPr>
        <w:t xml:space="preserve"> </w:t>
      </w:r>
      <w:r w:rsidR="00B8435F">
        <w:rPr>
          <w:rFonts w:ascii="Arial Narrow" w:eastAsia="Arial Narrow" w:hAnsi="Arial Narrow" w:cs="Arial Narrow"/>
          <w:color w:val="000000"/>
          <w:sz w:val="20"/>
          <w:szCs w:val="20"/>
          <w:lang w:val="kk-KZ"/>
        </w:rPr>
        <w:t>261</w:t>
      </w:r>
      <w:r w:rsidR="00276031">
        <w:rPr>
          <w:rFonts w:ascii="Arial Narrow" w:eastAsia="Arial Narrow" w:hAnsi="Arial Narrow" w:cs="Arial Narrow"/>
          <w:color w:val="000000"/>
          <w:sz w:val="20"/>
          <w:szCs w:val="20"/>
          <w:lang w:val="kk-KZ"/>
        </w:rPr>
        <w:t>-</w:t>
      </w:r>
      <w:r w:rsidR="00B8435F">
        <w:rPr>
          <w:rFonts w:ascii="Arial Narrow" w:eastAsia="Arial Narrow" w:hAnsi="Arial Narrow" w:cs="Arial Narrow"/>
          <w:color w:val="000000"/>
          <w:sz w:val="20"/>
          <w:szCs w:val="20"/>
          <w:lang w:val="kk-KZ"/>
        </w:rPr>
        <w:t>266</w:t>
      </w:r>
      <w:r w:rsidR="00A46E1D" w:rsidRPr="00637196">
        <w:rPr>
          <w:rFonts w:ascii="Arial Narrow" w:eastAsia="Arial Narrow" w:hAnsi="Arial Narrow" w:cs="Arial Narrow"/>
          <w:color w:val="000000"/>
          <w:sz w:val="20"/>
          <w:szCs w:val="20"/>
          <w:lang w:val="kk-KZ"/>
        </w:rPr>
        <w:t>.</w:t>
      </w:r>
      <w:r w:rsidR="00A46E1D" w:rsidRPr="00637196">
        <w:rPr>
          <w:rFonts w:ascii="Arial Narrow" w:eastAsia="Arial Narrow" w:hAnsi="Arial Narrow" w:cs="Arial Narrow"/>
          <w:i/>
          <w:color w:val="000000"/>
          <w:sz w:val="20"/>
          <w:szCs w:val="20"/>
          <w:lang w:val="kk-KZ"/>
        </w:rPr>
        <w:t xml:space="preserve"> doi 10.34689/SH.202</w:t>
      </w:r>
      <w:r w:rsidR="00D74198" w:rsidRPr="00704E5E">
        <w:rPr>
          <w:rFonts w:ascii="Arial Narrow" w:eastAsia="Arial Narrow" w:hAnsi="Arial Narrow" w:cs="Arial Narrow"/>
          <w:i/>
          <w:color w:val="000000"/>
          <w:sz w:val="20"/>
          <w:szCs w:val="20"/>
          <w:lang w:val="kk-KZ"/>
        </w:rPr>
        <w:t>4</w:t>
      </w:r>
      <w:r w:rsidR="00A46E1D" w:rsidRPr="00637196">
        <w:rPr>
          <w:rFonts w:ascii="Arial Narrow" w:eastAsia="Arial Narrow" w:hAnsi="Arial Narrow" w:cs="Arial Narrow"/>
          <w:i/>
          <w:color w:val="000000"/>
          <w:sz w:val="20"/>
          <w:szCs w:val="20"/>
          <w:lang w:val="kk-KZ"/>
        </w:rPr>
        <w:t>.2</w:t>
      </w:r>
      <w:r w:rsidR="00D74198" w:rsidRPr="00704E5E">
        <w:rPr>
          <w:rFonts w:ascii="Arial Narrow" w:eastAsia="Arial Narrow" w:hAnsi="Arial Narrow" w:cs="Arial Narrow"/>
          <w:i/>
          <w:color w:val="000000"/>
          <w:sz w:val="20"/>
          <w:szCs w:val="20"/>
          <w:lang w:val="kk-KZ"/>
        </w:rPr>
        <w:t>6</w:t>
      </w:r>
      <w:r w:rsidR="00A46E1D" w:rsidRPr="00637196">
        <w:rPr>
          <w:rFonts w:ascii="Arial Narrow" w:eastAsia="Arial Narrow" w:hAnsi="Arial Narrow" w:cs="Arial Narrow"/>
          <w:i/>
          <w:color w:val="000000"/>
          <w:sz w:val="20"/>
          <w:szCs w:val="20"/>
          <w:lang w:val="kk-KZ"/>
        </w:rPr>
        <w:t>.</w:t>
      </w:r>
      <w:r w:rsidR="00EB4D2B">
        <w:rPr>
          <w:rFonts w:ascii="Arial Narrow" w:eastAsia="Arial Narrow" w:hAnsi="Arial Narrow" w:cs="Arial Narrow"/>
          <w:i/>
          <w:color w:val="000000"/>
          <w:sz w:val="20"/>
          <w:szCs w:val="20"/>
          <w:lang w:val="kk-KZ"/>
        </w:rPr>
        <w:t>4</w:t>
      </w:r>
      <w:r w:rsidR="00A46E1D" w:rsidRPr="00637196">
        <w:rPr>
          <w:rFonts w:ascii="Arial Narrow" w:eastAsia="Arial Narrow" w:hAnsi="Arial Narrow" w:cs="Arial Narrow"/>
          <w:i/>
          <w:color w:val="000000"/>
          <w:sz w:val="20"/>
          <w:szCs w:val="20"/>
          <w:lang w:val="kk-KZ"/>
        </w:rPr>
        <w:t>.0</w:t>
      </w:r>
      <w:r w:rsidR="00B8435F">
        <w:rPr>
          <w:rFonts w:ascii="Arial Narrow" w:eastAsia="Arial Narrow" w:hAnsi="Arial Narrow" w:cs="Arial Narrow"/>
          <w:i/>
          <w:color w:val="000000"/>
          <w:sz w:val="20"/>
          <w:szCs w:val="20"/>
          <w:lang w:val="kk-KZ"/>
        </w:rPr>
        <w:t>28</w:t>
      </w:r>
    </w:p>
    <w:p w14:paraId="7C1EF69D" w14:textId="77777777" w:rsidR="001762EB" w:rsidRDefault="001762EB" w:rsidP="0037325B">
      <w:pPr>
        <w:jc w:val="both"/>
        <w:rPr>
          <w:rFonts w:ascii="Arial Narrow" w:hAnsi="Arial Narrow"/>
          <w:spacing w:val="-2"/>
          <w:sz w:val="20"/>
          <w:szCs w:val="20"/>
          <w:lang w:val="kk-KZ"/>
        </w:rPr>
      </w:pPr>
    </w:p>
    <w:p w14:paraId="12D002BB" w14:textId="77777777" w:rsidR="00C87E04" w:rsidRDefault="00C87E04" w:rsidP="0037325B">
      <w:pPr>
        <w:jc w:val="both"/>
        <w:rPr>
          <w:rFonts w:ascii="Arial Narrow" w:hAnsi="Arial Narrow"/>
          <w:spacing w:val="-2"/>
          <w:sz w:val="20"/>
          <w:szCs w:val="20"/>
          <w:lang w:val="kk-KZ"/>
        </w:rPr>
      </w:pPr>
    </w:p>
    <w:p w14:paraId="7B5E74E9" w14:textId="77777777" w:rsidR="00C87E04" w:rsidRPr="00531B27" w:rsidRDefault="00C87E04" w:rsidP="00C87E04">
      <w:pPr>
        <w:ind w:firstLine="284"/>
        <w:jc w:val="center"/>
        <w:rPr>
          <w:rFonts w:ascii="Arial Narrow" w:hAnsi="Arial Narrow"/>
          <w:b/>
          <w:iCs/>
          <w:color w:val="000000" w:themeColor="text1"/>
          <w:sz w:val="20"/>
          <w:szCs w:val="20"/>
          <w:lang w:val="kk-KZ"/>
        </w:rPr>
        <w:sectPr w:rsidR="00C87E04" w:rsidRPr="00531B27" w:rsidSect="00B8435F">
          <w:headerReference w:type="even" r:id="rId29"/>
          <w:headerReference w:type="default" r:id="rId30"/>
          <w:footerReference w:type="even" r:id="rId31"/>
          <w:footerReference w:type="default" r:id="rId32"/>
          <w:type w:val="continuous"/>
          <w:pgSz w:w="11906" w:h="16838"/>
          <w:pgMar w:top="1418" w:right="1416" w:bottom="1134" w:left="1418" w:header="709" w:footer="709" w:gutter="0"/>
          <w:pgNumType w:start="261"/>
          <w:cols w:space="340"/>
        </w:sectPr>
      </w:pPr>
    </w:p>
    <w:p w14:paraId="62179DA5" w14:textId="754F3984" w:rsidR="00C87E04" w:rsidRPr="00F675E1" w:rsidRDefault="00C87E04" w:rsidP="00C87E04">
      <w:pPr>
        <w:ind w:firstLine="284"/>
        <w:rPr>
          <w:rFonts w:ascii="Arial Narrow" w:hAnsi="Arial Narrow"/>
          <w:b/>
          <w:iCs/>
          <w:color w:val="000000" w:themeColor="text1"/>
          <w:sz w:val="20"/>
          <w:szCs w:val="20"/>
          <w:lang w:val="en-GB"/>
        </w:rPr>
      </w:pPr>
      <w:r w:rsidRPr="00F675E1">
        <w:rPr>
          <w:rFonts w:ascii="Arial Narrow" w:hAnsi="Arial Narrow"/>
          <w:b/>
          <w:iCs/>
          <w:color w:val="000000" w:themeColor="text1"/>
          <w:sz w:val="20"/>
          <w:szCs w:val="20"/>
          <w:lang w:val="en-GB"/>
        </w:rPr>
        <w:lastRenderedPageBreak/>
        <w:t>Introduction</w:t>
      </w:r>
    </w:p>
    <w:p w14:paraId="3F07BA9A" w14:textId="77777777"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Primary recurrent focal segmental glomerulosclerosis (FSGS) after kidney transplantation (KT) is a serious complication and a significant risk factor for the loss of the transplanted kidney [1]. FSGS is a disease characterized by proteinuria, the development of nephrotic syndrome with a high rate of progression with a fairly rapid development of the terminal form of chronic renal failure, </w:t>
      </w:r>
      <w:r w:rsidRPr="00F675E1">
        <w:rPr>
          <w:rFonts w:ascii="Arial Narrow" w:hAnsi="Arial Narrow"/>
          <w:sz w:val="20"/>
          <w:szCs w:val="20"/>
          <w:shd w:val="clear" w:color="auto" w:fill="FFFFFF"/>
          <w:lang w:val="en-GB"/>
        </w:rPr>
        <w:t xml:space="preserve">also known as end-stage renal disease (ESRD). </w:t>
      </w:r>
      <w:r w:rsidRPr="00F675E1">
        <w:rPr>
          <w:rFonts w:ascii="Arial Narrow" w:hAnsi="Arial Narrow"/>
          <w:color w:val="000000" w:themeColor="text1"/>
          <w:sz w:val="20"/>
          <w:szCs w:val="20"/>
          <w:shd w:val="clear" w:color="auto" w:fill="FFFFFF"/>
          <w:lang w:val="en-GB"/>
        </w:rPr>
        <w:t>Relapses of FSGS after kidney transplantation are common and are associated with poor survival of the kidney allograft. Independent risk factors for relapse of FSGS include the onset of the disease in childhood, rapid progression of primary FSGS to ESRD, collapsing variant of FSGS, as well as a history of relapse of FSGS in a previous allograft.</w:t>
      </w:r>
    </w:p>
    <w:p w14:paraId="268E82DC" w14:textId="77777777"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The prevalence of FSGS in Kazakhstan is difficult to estimate due to the lack of widespread native kidney biopsy. Global statistics also provide variable data due to significant geographic and racial differences. The incidence of FSGS is estimated to range from 1.4 to 21 cases per million population [9]. FSGS can occur at any age, affecting approximately 7–10% of children and 20–30% of adults with nephrotic syndrome. In adults, FSGS is more common in men, with an incidence 1.5–2 times higher than in women. The incidence of FSGS is approximately 5 times higher in black patients compared to white patients, with annual incidence in the United States of America (USA) being 24 and 5 cases per million population, respectively [11, 6].</w:t>
      </w:r>
    </w:p>
    <w:p w14:paraId="443EEE64" w14:textId="77777777" w:rsidR="00C87E04" w:rsidRPr="00F675E1" w:rsidRDefault="00C87E04" w:rsidP="00C87E04">
      <w:pPr>
        <w:ind w:firstLine="284"/>
        <w:jc w:val="both"/>
        <w:rPr>
          <w:rFonts w:ascii="Arial Narrow" w:hAnsi="Arial Narrow"/>
          <w:color w:val="000000" w:themeColor="text1"/>
          <w:sz w:val="20"/>
          <w:szCs w:val="20"/>
          <w:lang w:val="en-GB"/>
        </w:rPr>
      </w:pPr>
      <w:r w:rsidRPr="00F675E1">
        <w:rPr>
          <w:rFonts w:ascii="Arial Narrow" w:hAnsi="Arial Narrow"/>
          <w:color w:val="000000" w:themeColor="text1"/>
          <w:sz w:val="20"/>
          <w:szCs w:val="20"/>
          <w:lang w:val="en-GB"/>
        </w:rPr>
        <w:t xml:space="preserve">FSGS develops as a result of damage to the visceral epithelial cells of the renal glomerulus (podocytes) and belongs to the group of "podocytopathies". According to the pathogenetic mechanism, FSGS can be divided into primary, secondary and genetically determined. In primary FSGS, widespread damage to podocytes is associated with "permeability factors" circulating in the blood. It is assumed that these factors cause structural and functional changes in podocytes, promote the spreading of their pedunculated processes, apoptosis and detachment from the basement membrane with disruption of the glomerular barrier and the development of proteinuria [5]. Soluble urokinase-type plasminogen activator receptors, </w:t>
      </w:r>
      <w:proofErr w:type="spellStart"/>
      <w:r w:rsidRPr="00F675E1">
        <w:rPr>
          <w:rFonts w:ascii="Arial Narrow" w:hAnsi="Arial Narrow"/>
          <w:color w:val="000000" w:themeColor="text1"/>
          <w:sz w:val="20"/>
          <w:szCs w:val="20"/>
          <w:lang w:val="en-GB"/>
        </w:rPr>
        <w:t>cardiotrophin</w:t>
      </w:r>
      <w:proofErr w:type="spellEnd"/>
      <w:r w:rsidRPr="00F675E1">
        <w:rPr>
          <w:rFonts w:ascii="Arial Narrow" w:hAnsi="Arial Narrow"/>
          <w:color w:val="000000" w:themeColor="text1"/>
          <w:sz w:val="20"/>
          <w:szCs w:val="20"/>
          <w:lang w:val="en-GB"/>
        </w:rPr>
        <w:t>-like factor-1, antibodies to CD40 and others are considered as possible permeability factors, but their nature is currently not entirely clear. Among patients with nephrotic syndrome, the prevalence of FSGS ranges from 12 to 35% and has a high recurrence rate in the transplanted kidney [12].</w:t>
      </w:r>
    </w:p>
    <w:p w14:paraId="3D4C3C35" w14:textId="77777777" w:rsidR="00C87E04" w:rsidRPr="00F675E1" w:rsidRDefault="00C87E04" w:rsidP="00C87E04">
      <w:pPr>
        <w:ind w:firstLine="284"/>
        <w:jc w:val="both"/>
        <w:rPr>
          <w:rFonts w:ascii="Arial Narrow" w:hAnsi="Arial Narrow"/>
          <w:color w:val="000000" w:themeColor="text1"/>
          <w:sz w:val="20"/>
          <w:szCs w:val="20"/>
          <w:lang w:val="en-GB"/>
        </w:rPr>
      </w:pPr>
      <w:r w:rsidRPr="00F675E1">
        <w:rPr>
          <w:rFonts w:ascii="Arial Narrow" w:hAnsi="Arial Narrow"/>
          <w:color w:val="000000" w:themeColor="text1"/>
          <w:sz w:val="20"/>
          <w:szCs w:val="20"/>
          <w:lang w:val="en-GB"/>
        </w:rPr>
        <w:t xml:space="preserve">Early histologic findings of recurrent FSGS include subtle glomerular changes on light microscopy [10, 4, 8] but significant podocyte effacement on electron microscopy; </w:t>
      </w:r>
      <w:r w:rsidRPr="00F675E1">
        <w:rPr>
          <w:rFonts w:ascii="Arial Narrow" w:hAnsi="Arial Narrow"/>
          <w:color w:val="000000" w:themeColor="text1"/>
          <w:sz w:val="20"/>
          <w:szCs w:val="20"/>
          <w:lang w:val="en-GB"/>
        </w:rPr>
        <w:lastRenderedPageBreak/>
        <w:t>foot process prolapse with possible podocyte dropout leads to the development of segmental glomerular lesions [3, 7]. Experimental and clinical data suggest the existence of circulating permeability factors, such as soluble urokinase-type plasminogen activator receptor (</w:t>
      </w:r>
      <w:proofErr w:type="spellStart"/>
      <w:r w:rsidRPr="00F675E1">
        <w:rPr>
          <w:rFonts w:ascii="Arial Narrow" w:hAnsi="Arial Narrow"/>
          <w:color w:val="000000" w:themeColor="text1"/>
          <w:sz w:val="20"/>
          <w:szCs w:val="20"/>
          <w:lang w:val="en-GB"/>
        </w:rPr>
        <w:t>suPAR</w:t>
      </w:r>
      <w:proofErr w:type="spellEnd"/>
      <w:r w:rsidRPr="00F675E1">
        <w:rPr>
          <w:rFonts w:ascii="Arial Narrow" w:hAnsi="Arial Narrow"/>
          <w:color w:val="000000" w:themeColor="text1"/>
          <w:sz w:val="20"/>
          <w:szCs w:val="20"/>
          <w:lang w:val="en-GB"/>
        </w:rPr>
        <w:t xml:space="preserve">), cytokine-like factor-1 (CLCF-1), CD40 axis, and </w:t>
      </w:r>
      <w:proofErr w:type="spellStart"/>
      <w:r w:rsidRPr="00F675E1">
        <w:rPr>
          <w:rFonts w:ascii="Arial Narrow" w:hAnsi="Arial Narrow"/>
          <w:color w:val="000000" w:themeColor="text1"/>
          <w:sz w:val="20"/>
          <w:szCs w:val="20"/>
          <w:lang w:val="en-GB"/>
        </w:rPr>
        <w:t>apolipoprotein</w:t>
      </w:r>
      <w:proofErr w:type="spellEnd"/>
      <w:r w:rsidRPr="00F675E1">
        <w:rPr>
          <w:rFonts w:ascii="Arial Narrow" w:hAnsi="Arial Narrow"/>
          <w:color w:val="000000" w:themeColor="text1"/>
          <w:sz w:val="20"/>
          <w:szCs w:val="20"/>
          <w:lang w:val="en-GB"/>
        </w:rPr>
        <w:t xml:space="preserve"> A-</w:t>
      </w:r>
      <w:proofErr w:type="spellStart"/>
      <w:r w:rsidRPr="00F675E1">
        <w:rPr>
          <w:rFonts w:ascii="Arial Narrow" w:hAnsi="Arial Narrow"/>
          <w:color w:val="000000" w:themeColor="text1"/>
          <w:sz w:val="20"/>
          <w:szCs w:val="20"/>
          <w:lang w:val="en-GB"/>
        </w:rPr>
        <w:t>Ib</w:t>
      </w:r>
      <w:proofErr w:type="spellEnd"/>
      <w:r w:rsidRPr="00F675E1">
        <w:rPr>
          <w:rFonts w:ascii="Arial Narrow" w:hAnsi="Arial Narrow"/>
          <w:color w:val="000000" w:themeColor="text1"/>
          <w:sz w:val="20"/>
          <w:szCs w:val="20"/>
          <w:lang w:val="en-GB"/>
        </w:rPr>
        <w:t xml:space="preserve"> (</w:t>
      </w:r>
      <w:proofErr w:type="spellStart"/>
      <w:r w:rsidRPr="00F675E1">
        <w:rPr>
          <w:rFonts w:ascii="Arial Narrow" w:hAnsi="Arial Narrow"/>
          <w:color w:val="000000" w:themeColor="text1"/>
          <w:sz w:val="20"/>
          <w:szCs w:val="20"/>
          <w:lang w:val="en-GB"/>
        </w:rPr>
        <w:t>ApoA-Ib</w:t>
      </w:r>
      <w:proofErr w:type="spellEnd"/>
      <w:r w:rsidRPr="00F675E1">
        <w:rPr>
          <w:rFonts w:ascii="Arial Narrow" w:hAnsi="Arial Narrow"/>
          <w:color w:val="000000" w:themeColor="text1"/>
          <w:sz w:val="20"/>
          <w:szCs w:val="20"/>
          <w:lang w:val="en-GB"/>
        </w:rPr>
        <w:t xml:space="preserve">), in the pathogenesis of recurrent FSGS. These biomarkers, including circulating permeability factors, may facilitate earlier diagnosis of post-transplant FSGS and may guide the development of new therapies that may be more effective and improve long-term outcomes of kidney transplantation. </w:t>
      </w:r>
    </w:p>
    <w:p w14:paraId="30AE9AD7" w14:textId="77777777" w:rsidR="00C87E04" w:rsidRPr="00F675E1" w:rsidRDefault="00C87E04" w:rsidP="00C87E04">
      <w:pPr>
        <w:ind w:firstLine="284"/>
        <w:jc w:val="both"/>
        <w:rPr>
          <w:rFonts w:ascii="Arial Narrow" w:hAnsi="Arial Narrow"/>
          <w:color w:val="000000" w:themeColor="text1"/>
          <w:sz w:val="20"/>
          <w:szCs w:val="20"/>
          <w:lang w:val="en-GB"/>
        </w:rPr>
      </w:pPr>
      <w:r w:rsidRPr="00F675E1">
        <w:rPr>
          <w:rFonts w:ascii="Arial Narrow" w:hAnsi="Arial Narrow"/>
          <w:b/>
          <w:bCs/>
          <w:color w:val="000000" w:themeColor="text1"/>
          <w:sz w:val="20"/>
          <w:szCs w:val="20"/>
          <w:lang w:val="en-GB"/>
        </w:rPr>
        <w:t>Objective:</w:t>
      </w:r>
      <w:r w:rsidRPr="00F675E1">
        <w:rPr>
          <w:rFonts w:ascii="Arial Narrow" w:hAnsi="Arial Narrow"/>
          <w:color w:val="000000" w:themeColor="text1"/>
          <w:sz w:val="20"/>
          <w:szCs w:val="20"/>
          <w:lang w:val="en-GB"/>
        </w:rPr>
        <w:t xml:space="preserve"> Using the example of the described clinical case, to indicate the need to assess the risks of recurrence of FSGS disease after kidney transplantation, due to the rapid recurrence of the disease with the development of nephrotic syndrome with the loss of function of the transplanted organ</w:t>
      </w:r>
    </w:p>
    <w:p w14:paraId="3576FEED" w14:textId="77777777" w:rsidR="00C87E04" w:rsidRPr="00F675E1" w:rsidRDefault="00C87E04" w:rsidP="00C87E04">
      <w:pPr>
        <w:ind w:firstLine="284"/>
        <w:jc w:val="both"/>
        <w:rPr>
          <w:rFonts w:ascii="Arial Narrow" w:hAnsi="Arial Narrow"/>
          <w:bCs/>
          <w:iCs/>
          <w:color w:val="000000" w:themeColor="text1"/>
          <w:sz w:val="20"/>
          <w:szCs w:val="20"/>
          <w:lang w:val="en-GB"/>
        </w:rPr>
      </w:pPr>
      <w:r w:rsidRPr="00F675E1">
        <w:rPr>
          <w:rFonts w:ascii="Arial Narrow" w:hAnsi="Arial Narrow"/>
          <w:bCs/>
          <w:iCs/>
          <w:color w:val="000000" w:themeColor="text1"/>
          <w:sz w:val="20"/>
          <w:szCs w:val="20"/>
          <w:lang w:val="en-GB"/>
        </w:rPr>
        <w:t>The objectives of the study include conducting a brief literature review of the accumulated experience on post-transplant focal segmental glomerulosclerosis (FSGS) and factors influencing its development, a detailed description of the clinical case of a patient with primary recurrent FSGS after kidney transplantation, and the formulation of conclusions based on the analysis of this clinical case on the use of various procedures and therapeutic approaches.</w:t>
      </w:r>
    </w:p>
    <w:p w14:paraId="311E9541" w14:textId="77777777" w:rsidR="00C87E04" w:rsidRPr="00F675E1" w:rsidRDefault="00C87E04" w:rsidP="00C87E04">
      <w:pPr>
        <w:ind w:firstLine="284"/>
        <w:jc w:val="both"/>
        <w:rPr>
          <w:rFonts w:ascii="Arial Narrow" w:hAnsi="Arial Narrow"/>
          <w:b/>
          <w:color w:val="000000" w:themeColor="text1"/>
          <w:sz w:val="20"/>
          <w:szCs w:val="20"/>
          <w:shd w:val="clear" w:color="auto" w:fill="FFFFFF"/>
          <w:lang w:val="en-GB"/>
        </w:rPr>
      </w:pPr>
      <w:r w:rsidRPr="00F675E1">
        <w:rPr>
          <w:rFonts w:ascii="Arial Narrow" w:hAnsi="Arial Narrow"/>
          <w:b/>
          <w:color w:val="000000" w:themeColor="text1"/>
          <w:sz w:val="20"/>
          <w:szCs w:val="20"/>
          <w:shd w:val="clear" w:color="auto" w:fill="FFFFFF"/>
          <w:lang w:val="en-GB"/>
        </w:rPr>
        <w:t>Description of a clinical case.</w:t>
      </w:r>
    </w:p>
    <w:p w14:paraId="7D509934" w14:textId="77777777"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Informed consent of the patient and the conclusion of the Local Ethical Commission of LLP "NROC" were obtained for the description of this clinical case. Patient M. (male), 18 years old, was admitted to LLP "NROC" on a planned basis at 12:45 with the diagnosis: Terminal chronic renal failure as a result of FSGS. </w:t>
      </w:r>
      <w:proofErr w:type="spellStart"/>
      <w:r w:rsidRPr="00F675E1">
        <w:rPr>
          <w:rFonts w:ascii="Arial Narrow" w:hAnsi="Arial Narrow"/>
          <w:color w:val="000000" w:themeColor="text1"/>
          <w:sz w:val="20"/>
          <w:szCs w:val="20"/>
          <w:shd w:val="clear" w:color="auto" w:fill="FFFFFF"/>
          <w:lang w:val="en-GB"/>
        </w:rPr>
        <w:t>Nephrobiosia</w:t>
      </w:r>
      <w:proofErr w:type="spellEnd"/>
      <w:r w:rsidRPr="00F675E1">
        <w:rPr>
          <w:rFonts w:ascii="Arial Narrow" w:hAnsi="Arial Narrow"/>
          <w:color w:val="000000" w:themeColor="text1"/>
          <w:sz w:val="20"/>
          <w:szCs w:val="20"/>
          <w:shd w:val="clear" w:color="auto" w:fill="FFFFFF"/>
          <w:lang w:val="en-GB"/>
        </w:rPr>
        <w:t xml:space="preserve"> from 01/16/2021. CKD stage 5. (GFR according to CKD EPI 5 ml/min). </w:t>
      </w:r>
      <w:proofErr w:type="spellStart"/>
      <w:r w:rsidRPr="00F675E1">
        <w:rPr>
          <w:rFonts w:ascii="Arial Narrow" w:hAnsi="Arial Narrow"/>
          <w:color w:val="000000" w:themeColor="text1"/>
          <w:sz w:val="20"/>
          <w:szCs w:val="20"/>
          <w:shd w:val="clear" w:color="auto" w:fill="FFFFFF"/>
          <w:lang w:val="en-GB"/>
        </w:rPr>
        <w:t>Uremia</w:t>
      </w:r>
      <w:proofErr w:type="spellEnd"/>
      <w:r w:rsidRPr="00F675E1">
        <w:rPr>
          <w:rFonts w:ascii="Arial Narrow" w:hAnsi="Arial Narrow"/>
          <w:color w:val="000000" w:themeColor="text1"/>
          <w:sz w:val="20"/>
          <w:szCs w:val="20"/>
          <w:shd w:val="clear" w:color="auto" w:fill="FFFFFF"/>
          <w:lang w:val="en-GB"/>
        </w:rPr>
        <w:t xml:space="preserve">. Symptomatic arterial hypertension stage 3. Program </w:t>
      </w:r>
      <w:proofErr w:type="spellStart"/>
      <w:r w:rsidRPr="00F675E1">
        <w:rPr>
          <w:rFonts w:ascii="Arial Narrow" w:hAnsi="Arial Narrow"/>
          <w:color w:val="000000" w:themeColor="text1"/>
          <w:sz w:val="20"/>
          <w:szCs w:val="20"/>
          <w:shd w:val="clear" w:color="auto" w:fill="FFFFFF"/>
          <w:lang w:val="en-GB"/>
        </w:rPr>
        <w:t>hemodialysis</w:t>
      </w:r>
      <w:proofErr w:type="spellEnd"/>
      <w:r w:rsidRPr="00F675E1">
        <w:rPr>
          <w:rFonts w:ascii="Arial Narrow" w:hAnsi="Arial Narrow"/>
          <w:color w:val="000000" w:themeColor="text1"/>
          <w:sz w:val="20"/>
          <w:szCs w:val="20"/>
          <w:shd w:val="clear" w:color="auto" w:fill="FFFFFF"/>
          <w:lang w:val="en-GB"/>
        </w:rPr>
        <w:t xml:space="preserve"> since June 2022. 10/05/2023. The disease first debuted at the age of 15. The patient was concerned about the presence of </w:t>
      </w:r>
      <w:proofErr w:type="spellStart"/>
      <w:r w:rsidRPr="00F675E1">
        <w:rPr>
          <w:rFonts w:ascii="Arial Narrow" w:hAnsi="Arial Narrow"/>
          <w:color w:val="000000" w:themeColor="text1"/>
          <w:sz w:val="20"/>
          <w:szCs w:val="20"/>
          <w:shd w:val="clear" w:color="auto" w:fill="FFFFFF"/>
          <w:lang w:val="en-GB"/>
        </w:rPr>
        <w:t>edema</w:t>
      </w:r>
      <w:proofErr w:type="spellEnd"/>
      <w:r w:rsidRPr="00F675E1">
        <w:rPr>
          <w:rFonts w:ascii="Arial Narrow" w:hAnsi="Arial Narrow"/>
          <w:color w:val="000000" w:themeColor="text1"/>
          <w:sz w:val="20"/>
          <w:szCs w:val="20"/>
          <w:shd w:val="clear" w:color="auto" w:fill="FFFFFF"/>
          <w:lang w:val="en-GB"/>
        </w:rPr>
        <w:t xml:space="preserve"> in the lower extremities within the shins, loose stools. During examination, proteinuria up to 3.3 g / l, red blood cells in the urine up to 20 in the field of vision, elevated cholesterol levels up to 7.53 </w:t>
      </w:r>
      <w:proofErr w:type="spellStart"/>
      <w:r w:rsidRPr="00F675E1">
        <w:rPr>
          <w:rFonts w:ascii="Arial Narrow" w:hAnsi="Arial Narrow"/>
          <w:color w:val="000000" w:themeColor="text1"/>
          <w:sz w:val="20"/>
          <w:szCs w:val="20"/>
          <w:shd w:val="clear" w:color="auto" w:fill="FFFFFF"/>
          <w:lang w:val="en-GB"/>
        </w:rPr>
        <w:t>mmol</w:t>
      </w:r>
      <w:proofErr w:type="spellEnd"/>
      <w:r w:rsidRPr="00F675E1">
        <w:rPr>
          <w:rFonts w:ascii="Arial Narrow" w:hAnsi="Arial Narrow"/>
          <w:color w:val="000000" w:themeColor="text1"/>
          <w:sz w:val="20"/>
          <w:szCs w:val="20"/>
          <w:shd w:val="clear" w:color="auto" w:fill="FFFFFF"/>
          <w:lang w:val="en-GB"/>
        </w:rPr>
        <w:t xml:space="preserve"> / l, </w:t>
      </w:r>
      <w:proofErr w:type="spellStart"/>
      <w:r w:rsidRPr="00F675E1">
        <w:rPr>
          <w:rFonts w:ascii="Arial Narrow" w:hAnsi="Arial Narrow"/>
          <w:color w:val="000000" w:themeColor="text1"/>
          <w:sz w:val="20"/>
          <w:szCs w:val="20"/>
          <w:shd w:val="clear" w:color="auto" w:fill="FFFFFF"/>
          <w:lang w:val="en-GB"/>
        </w:rPr>
        <w:t>creatinine</w:t>
      </w:r>
      <w:proofErr w:type="spellEnd"/>
      <w:r w:rsidRPr="00F675E1">
        <w:rPr>
          <w:rFonts w:ascii="Arial Narrow" w:hAnsi="Arial Narrow"/>
          <w:color w:val="000000" w:themeColor="text1"/>
          <w:sz w:val="20"/>
          <w:szCs w:val="20"/>
          <w:shd w:val="clear" w:color="auto" w:fill="FFFFFF"/>
          <w:lang w:val="en-GB"/>
        </w:rPr>
        <w:t xml:space="preserve"> level 76.79 </w:t>
      </w:r>
      <w:proofErr w:type="spellStart"/>
      <w:r w:rsidRPr="00F675E1">
        <w:rPr>
          <w:rFonts w:ascii="Arial Narrow" w:hAnsi="Arial Narrow"/>
          <w:color w:val="000000" w:themeColor="text1"/>
          <w:sz w:val="20"/>
          <w:szCs w:val="20"/>
          <w:shd w:val="clear" w:color="auto" w:fill="FFFFFF"/>
          <w:lang w:val="en-GB"/>
        </w:rPr>
        <w:t>μmol</w:t>
      </w:r>
      <w:proofErr w:type="spellEnd"/>
      <w:r w:rsidRPr="00F675E1">
        <w:rPr>
          <w:rFonts w:ascii="Arial Narrow" w:hAnsi="Arial Narrow"/>
          <w:color w:val="000000" w:themeColor="text1"/>
          <w:sz w:val="20"/>
          <w:szCs w:val="20"/>
          <w:shd w:val="clear" w:color="auto" w:fill="FFFFFF"/>
          <w:lang w:val="en-GB"/>
        </w:rPr>
        <w:t xml:space="preserve"> / l, decreased albumin in the blood to 25 g / l, decreased total protein to 42 g / l. A biopsy of native kidneys was performed, morphological signs of focal segmental glomerulosclerosis were diagnosed. A diagnosis of chronic kidney disease stage 3A (CKD3A) against the background of nephrotic syndrome, steroid-resistant variant (GFR 85 - 74 ml / min) was made. The patient received treatment with </w:t>
      </w:r>
      <w:r w:rsidRPr="00F675E1">
        <w:rPr>
          <w:rFonts w:ascii="Arial Narrow" w:hAnsi="Arial Narrow"/>
          <w:color w:val="000000" w:themeColor="text1"/>
          <w:sz w:val="20"/>
          <w:szCs w:val="20"/>
          <w:shd w:val="clear" w:color="auto" w:fill="FFFFFF"/>
          <w:lang w:val="en-GB"/>
        </w:rPr>
        <w:lastRenderedPageBreak/>
        <w:t xml:space="preserve">prednisolone 8 mg/every other day, cyclosporine 200 mg/day, during the treatment, partial clinical and laboratory remission was noted. </w:t>
      </w:r>
      <w:proofErr w:type="spellStart"/>
      <w:r w:rsidRPr="00F675E1">
        <w:rPr>
          <w:rFonts w:ascii="Arial Narrow" w:hAnsi="Arial Narrow"/>
          <w:color w:val="000000" w:themeColor="text1"/>
          <w:sz w:val="20"/>
          <w:szCs w:val="20"/>
          <w:shd w:val="clear" w:color="auto" w:fill="FFFFFF"/>
          <w:lang w:val="en-GB"/>
        </w:rPr>
        <w:t>Anemia</w:t>
      </w:r>
      <w:proofErr w:type="spellEnd"/>
      <w:r w:rsidRPr="00F675E1">
        <w:rPr>
          <w:rFonts w:ascii="Arial Narrow" w:hAnsi="Arial Narrow"/>
          <w:color w:val="000000" w:themeColor="text1"/>
          <w:sz w:val="20"/>
          <w:szCs w:val="20"/>
          <w:shd w:val="clear" w:color="auto" w:fill="FFFFFF"/>
          <w:lang w:val="en-GB"/>
        </w:rPr>
        <w:t xml:space="preserve"> and metabolic disorders were corrected. Given the presence of nephrotic syndrome, cyclosporine was discontinued, Endoxan 100 mg/day was started, however, during therapy on the 10th day of taking the drug, panic syndrome was noted, skin vesicular rash all over the body, </w:t>
      </w:r>
      <w:proofErr w:type="spellStart"/>
      <w:r w:rsidRPr="00F675E1">
        <w:rPr>
          <w:rFonts w:ascii="Arial Narrow" w:hAnsi="Arial Narrow"/>
          <w:color w:val="000000" w:themeColor="text1"/>
          <w:sz w:val="20"/>
          <w:szCs w:val="20"/>
          <w:shd w:val="clear" w:color="auto" w:fill="FFFFFF"/>
          <w:lang w:val="en-GB"/>
        </w:rPr>
        <w:t>endoxan</w:t>
      </w:r>
      <w:proofErr w:type="spellEnd"/>
      <w:r w:rsidRPr="00F675E1">
        <w:rPr>
          <w:rFonts w:ascii="Arial Narrow" w:hAnsi="Arial Narrow"/>
          <w:color w:val="000000" w:themeColor="text1"/>
          <w:sz w:val="20"/>
          <w:szCs w:val="20"/>
          <w:shd w:val="clear" w:color="auto" w:fill="FFFFFF"/>
          <w:lang w:val="en-GB"/>
        </w:rPr>
        <w:t xml:space="preserve"> was discontinued, </w:t>
      </w:r>
      <w:proofErr w:type="spellStart"/>
      <w:r w:rsidRPr="00F675E1">
        <w:rPr>
          <w:rFonts w:ascii="Arial Narrow" w:hAnsi="Arial Narrow"/>
          <w:color w:val="000000" w:themeColor="text1"/>
          <w:sz w:val="20"/>
          <w:szCs w:val="20"/>
          <w:shd w:val="clear" w:color="auto" w:fill="FFFFFF"/>
          <w:lang w:val="en-GB"/>
        </w:rPr>
        <w:t>mycophenolate</w:t>
      </w:r>
      <w:proofErr w:type="spellEnd"/>
      <w:r w:rsidRPr="00F675E1">
        <w:rPr>
          <w:rFonts w:ascii="Arial Narrow" w:hAnsi="Arial Narrow"/>
          <w:color w:val="000000" w:themeColor="text1"/>
          <w:sz w:val="20"/>
          <w:szCs w:val="20"/>
          <w:shd w:val="clear" w:color="auto" w:fill="FFFFFF"/>
          <w:lang w:val="en-GB"/>
        </w:rPr>
        <w:t xml:space="preserve"> mofetil (MMF) 1500 mg/day, angiotensin-converting enzyme (ACE) inhibitors 10 mg/day were prescribed under the control of blood pressure (BP) and </w:t>
      </w:r>
      <w:proofErr w:type="spellStart"/>
      <w:r w:rsidRPr="00F675E1">
        <w:rPr>
          <w:rFonts w:ascii="Arial Narrow" w:hAnsi="Arial Narrow"/>
          <w:color w:val="000000" w:themeColor="text1"/>
          <w:sz w:val="20"/>
          <w:szCs w:val="20"/>
          <w:shd w:val="clear" w:color="auto" w:fill="FFFFFF"/>
          <w:lang w:val="en-GB"/>
        </w:rPr>
        <w:t>glucocorticosteroids</w:t>
      </w:r>
      <w:proofErr w:type="spellEnd"/>
      <w:r w:rsidRPr="00F675E1">
        <w:rPr>
          <w:rFonts w:ascii="Arial Narrow" w:hAnsi="Arial Narrow"/>
          <w:color w:val="000000" w:themeColor="text1"/>
          <w:sz w:val="20"/>
          <w:szCs w:val="20"/>
          <w:shd w:val="clear" w:color="auto" w:fill="FFFFFF"/>
          <w:lang w:val="en-GB"/>
        </w:rPr>
        <w:t xml:space="preserve"> (GCS). Despite the treatment, renal failure progressed with the development of stage 5 CKD, at the age of 17 the patient was taken to program </w:t>
      </w:r>
      <w:proofErr w:type="spellStart"/>
      <w:r w:rsidRPr="00F675E1">
        <w:rPr>
          <w:rFonts w:ascii="Arial Narrow" w:hAnsi="Arial Narrow"/>
          <w:color w:val="000000" w:themeColor="text1"/>
          <w:sz w:val="20"/>
          <w:szCs w:val="20"/>
          <w:shd w:val="clear" w:color="auto" w:fill="FFFFFF"/>
          <w:lang w:val="en-GB"/>
        </w:rPr>
        <w:t>hemodialysis</w:t>
      </w:r>
      <w:proofErr w:type="spellEnd"/>
      <w:r w:rsidRPr="00F675E1">
        <w:rPr>
          <w:rFonts w:ascii="Arial Narrow" w:hAnsi="Arial Narrow"/>
          <w:color w:val="000000" w:themeColor="text1"/>
          <w:sz w:val="20"/>
          <w:szCs w:val="20"/>
          <w:shd w:val="clear" w:color="auto" w:fill="FFFFFF"/>
          <w:lang w:val="en-GB"/>
        </w:rPr>
        <w:t>.</w:t>
      </w:r>
    </w:p>
    <w:p w14:paraId="181261BE" w14:textId="77777777" w:rsidR="00C87E04" w:rsidRPr="00F675E1" w:rsidRDefault="00C87E04" w:rsidP="00C87E04">
      <w:pPr>
        <w:ind w:firstLine="284"/>
        <w:jc w:val="both"/>
        <w:rPr>
          <w:rFonts w:ascii="Arial Narrow" w:hAnsi="Arial Narrow"/>
          <w:color w:val="000000" w:themeColor="text1"/>
          <w:sz w:val="20"/>
          <w:szCs w:val="20"/>
          <w:lang w:val="en-GB"/>
        </w:rPr>
      </w:pPr>
      <w:r w:rsidRPr="00F675E1">
        <w:rPr>
          <w:rFonts w:ascii="Arial Narrow" w:hAnsi="Arial Narrow"/>
          <w:b/>
          <w:color w:val="000000" w:themeColor="text1"/>
          <w:sz w:val="20"/>
          <w:szCs w:val="20"/>
          <w:lang w:val="en-GB"/>
        </w:rPr>
        <w:t xml:space="preserve">Anamnesis of life and disease. </w:t>
      </w:r>
      <w:r w:rsidRPr="00F675E1">
        <w:rPr>
          <w:rFonts w:ascii="Arial Narrow" w:hAnsi="Arial Narrow"/>
          <w:color w:val="000000" w:themeColor="text1"/>
          <w:sz w:val="20"/>
          <w:szCs w:val="20"/>
          <w:lang w:val="en-GB"/>
        </w:rPr>
        <w:t xml:space="preserve">The patient grew and developed according to his age. Denies tuberculosis and venereal diseases. Of the past illnesses, he notes colds. </w:t>
      </w:r>
      <w:proofErr w:type="spellStart"/>
      <w:r w:rsidRPr="00F675E1">
        <w:rPr>
          <w:rFonts w:ascii="Arial Narrow" w:hAnsi="Arial Narrow"/>
          <w:color w:val="000000" w:themeColor="text1"/>
          <w:sz w:val="20"/>
          <w:szCs w:val="20"/>
          <w:lang w:val="en-GB"/>
        </w:rPr>
        <w:t>Hemotransfusions</w:t>
      </w:r>
      <w:proofErr w:type="spellEnd"/>
      <w:r w:rsidRPr="00F675E1">
        <w:rPr>
          <w:rFonts w:ascii="Arial Narrow" w:hAnsi="Arial Narrow"/>
          <w:color w:val="000000" w:themeColor="text1"/>
          <w:sz w:val="20"/>
          <w:szCs w:val="20"/>
          <w:lang w:val="en-GB"/>
        </w:rPr>
        <w:t xml:space="preserve"> were not performed. Heredity is not burdened. Contact with infectious patients is denied. The epidemiological environment is clean. </w:t>
      </w:r>
      <w:proofErr w:type="spellStart"/>
      <w:r w:rsidRPr="00F675E1">
        <w:rPr>
          <w:rFonts w:ascii="Arial Narrow" w:hAnsi="Arial Narrow"/>
          <w:color w:val="000000" w:themeColor="text1"/>
          <w:sz w:val="20"/>
          <w:szCs w:val="20"/>
          <w:lang w:val="en-GB"/>
        </w:rPr>
        <w:t>Allergological</w:t>
      </w:r>
      <w:proofErr w:type="spellEnd"/>
      <w:r w:rsidRPr="00F675E1">
        <w:rPr>
          <w:rFonts w:ascii="Arial Narrow" w:hAnsi="Arial Narrow"/>
          <w:color w:val="000000" w:themeColor="text1"/>
          <w:sz w:val="20"/>
          <w:szCs w:val="20"/>
          <w:lang w:val="en-GB"/>
        </w:rPr>
        <w:t xml:space="preserve"> anamnesis is not burdened.</w:t>
      </w:r>
    </w:p>
    <w:p w14:paraId="143C87A0" w14:textId="77777777" w:rsidR="00C87E04" w:rsidRPr="00F675E1" w:rsidRDefault="00C87E04" w:rsidP="00C87E04">
      <w:pPr>
        <w:ind w:firstLine="284"/>
        <w:jc w:val="both"/>
        <w:rPr>
          <w:rFonts w:ascii="Arial Narrow" w:hAnsi="Arial Narrow"/>
          <w:color w:val="000000" w:themeColor="text1"/>
          <w:sz w:val="20"/>
          <w:szCs w:val="20"/>
          <w:lang w:val="en-GB"/>
        </w:rPr>
      </w:pPr>
      <w:r w:rsidRPr="00F675E1">
        <w:rPr>
          <w:rFonts w:ascii="Arial Narrow" w:hAnsi="Arial Narrow"/>
          <w:color w:val="000000" w:themeColor="text1"/>
          <w:sz w:val="20"/>
          <w:szCs w:val="20"/>
          <w:lang w:val="en-GB"/>
        </w:rPr>
        <w:t xml:space="preserve">One year later, the patient expressed a desire to undergo a kidney transplant. The recipient's sister, aged 25, acted as a donor; according to the examination results, the donor had no medical contraindications. The donor's GFR was 97 ml/min/1.73 m2. In terms of preoperative preparation, LP-003672 tacrolimus was started 3 days before the operation, 2.0 mg 2 times a day, manufactured by </w:t>
      </w:r>
      <w:proofErr w:type="spellStart"/>
      <w:r w:rsidRPr="00F675E1">
        <w:rPr>
          <w:rFonts w:ascii="Arial Narrow" w:hAnsi="Arial Narrow"/>
          <w:color w:val="000000" w:themeColor="text1"/>
          <w:sz w:val="20"/>
          <w:szCs w:val="20"/>
          <w:lang w:val="en-GB"/>
        </w:rPr>
        <w:t>Nanopharma</w:t>
      </w:r>
      <w:proofErr w:type="spellEnd"/>
      <w:r w:rsidRPr="00F675E1">
        <w:rPr>
          <w:rFonts w:ascii="Arial Narrow" w:hAnsi="Arial Narrow"/>
          <w:color w:val="000000" w:themeColor="text1"/>
          <w:sz w:val="20"/>
          <w:szCs w:val="20"/>
          <w:lang w:val="en-GB"/>
        </w:rPr>
        <w:t xml:space="preserve"> Development LLC, Republic of Tatarstan, Kazan. On the day of the operation, induction was performed with L04AC02 </w:t>
      </w:r>
      <w:proofErr w:type="spellStart"/>
      <w:r w:rsidRPr="00F675E1">
        <w:rPr>
          <w:rFonts w:ascii="Arial Narrow" w:hAnsi="Arial Narrow"/>
          <w:color w:val="000000" w:themeColor="text1"/>
          <w:sz w:val="20"/>
          <w:szCs w:val="20"/>
          <w:lang w:val="en-GB"/>
        </w:rPr>
        <w:t>Basiliximabum</w:t>
      </w:r>
      <w:proofErr w:type="spellEnd"/>
      <w:r w:rsidRPr="00F675E1">
        <w:rPr>
          <w:rFonts w:ascii="Arial Narrow" w:hAnsi="Arial Narrow"/>
          <w:color w:val="000000" w:themeColor="text1"/>
          <w:sz w:val="20"/>
          <w:szCs w:val="20"/>
          <w:lang w:val="en-GB"/>
        </w:rPr>
        <w:t xml:space="preserve"> 20 mg intravenously, manufactured by Novartis Pharma Stein AG, Switzerland, P N015709/01 </w:t>
      </w:r>
      <w:proofErr w:type="spellStart"/>
      <w:r w:rsidRPr="00F675E1">
        <w:rPr>
          <w:rFonts w:ascii="Arial Narrow" w:hAnsi="Arial Narrow"/>
          <w:color w:val="000000" w:themeColor="text1"/>
          <w:sz w:val="20"/>
          <w:szCs w:val="20"/>
          <w:lang w:val="en-GB"/>
        </w:rPr>
        <w:t>Methylprednisolonum</w:t>
      </w:r>
      <w:proofErr w:type="spellEnd"/>
      <w:r w:rsidRPr="00F675E1">
        <w:rPr>
          <w:rFonts w:ascii="Arial Narrow" w:hAnsi="Arial Narrow"/>
          <w:color w:val="000000" w:themeColor="text1"/>
          <w:sz w:val="20"/>
          <w:szCs w:val="20"/>
          <w:lang w:val="en-GB"/>
        </w:rPr>
        <w:t xml:space="preserve"> 1000 mg intravenously, manufactured by Pfizer, USA. There were no technical complications during the operation, the anastomosis of the renal artery with the internal iliac artery was applied end-to-end, taking into account the small diameter of the external iliac artery. There were no surgical complications in the early postoperative period. The course of the postoperative period was uneventful without complications. The function of the transplanted kidney remained normal, the creatinine level was 86 </w:t>
      </w:r>
      <w:proofErr w:type="spellStart"/>
      <w:r w:rsidRPr="00F675E1">
        <w:rPr>
          <w:rFonts w:ascii="Arial Narrow" w:hAnsi="Arial Narrow"/>
          <w:color w:val="000000" w:themeColor="text1"/>
          <w:sz w:val="20"/>
          <w:szCs w:val="20"/>
          <w:lang w:val="en-GB"/>
        </w:rPr>
        <w:t>μmol</w:t>
      </w:r>
      <w:proofErr w:type="spellEnd"/>
      <w:r w:rsidRPr="00F675E1">
        <w:rPr>
          <w:rFonts w:ascii="Arial Narrow" w:hAnsi="Arial Narrow"/>
          <w:color w:val="000000" w:themeColor="text1"/>
          <w:sz w:val="20"/>
          <w:szCs w:val="20"/>
          <w:lang w:val="en-GB"/>
        </w:rPr>
        <w:t xml:space="preserve"> / l. On </w:t>
      </w:r>
      <w:r w:rsidRPr="00F675E1">
        <w:rPr>
          <w:rFonts w:ascii="Arial Narrow" w:hAnsi="Arial Narrow"/>
          <w:color w:val="000000" w:themeColor="text1"/>
          <w:sz w:val="20"/>
          <w:szCs w:val="20"/>
          <w:lang w:val="en-GB"/>
        </w:rPr>
        <w:lastRenderedPageBreak/>
        <w:t xml:space="preserve">the fourth day after the operation, the patient noted a gradual increase in creatinine to - 100 </w:t>
      </w:r>
      <w:proofErr w:type="spellStart"/>
      <w:r w:rsidRPr="00F675E1">
        <w:rPr>
          <w:rFonts w:ascii="Arial Narrow" w:hAnsi="Arial Narrow"/>
          <w:color w:val="000000" w:themeColor="text1"/>
          <w:sz w:val="20"/>
          <w:szCs w:val="20"/>
          <w:lang w:val="en-GB"/>
        </w:rPr>
        <w:t>μmol</w:t>
      </w:r>
      <w:proofErr w:type="spellEnd"/>
      <w:r w:rsidRPr="00F675E1">
        <w:rPr>
          <w:rFonts w:ascii="Arial Narrow" w:hAnsi="Arial Narrow"/>
          <w:color w:val="000000" w:themeColor="text1"/>
          <w:sz w:val="20"/>
          <w:szCs w:val="20"/>
          <w:lang w:val="en-GB"/>
        </w:rPr>
        <w:t xml:space="preserve"> / l, urea - 11.87 mmol / l, in the general urine analysis (GUA) proteinuria up to 6.6 g / l, according to the ultrasound </w:t>
      </w:r>
      <w:proofErr w:type="spellStart"/>
      <w:r w:rsidRPr="00F675E1">
        <w:rPr>
          <w:rFonts w:ascii="Arial Narrow" w:hAnsi="Arial Narrow"/>
          <w:color w:val="000000" w:themeColor="text1"/>
          <w:sz w:val="20"/>
          <w:szCs w:val="20"/>
          <w:lang w:val="en-GB"/>
        </w:rPr>
        <w:t>Dopplerography</w:t>
      </w:r>
      <w:proofErr w:type="spellEnd"/>
      <w:r w:rsidRPr="00F675E1">
        <w:rPr>
          <w:rFonts w:ascii="Arial Narrow" w:hAnsi="Arial Narrow"/>
          <w:color w:val="000000" w:themeColor="text1"/>
          <w:sz w:val="20"/>
          <w:szCs w:val="20"/>
          <w:lang w:val="en-GB"/>
        </w:rPr>
        <w:t xml:space="preserve"> of the renal vessels (USDG) there is no perfusion disorder of the transplanted kidney, in dynamics on the fifth day the creatinine level increased to 120 </w:t>
      </w:r>
      <w:proofErr w:type="spellStart"/>
      <w:r w:rsidRPr="00F675E1">
        <w:rPr>
          <w:rFonts w:ascii="Arial Narrow" w:hAnsi="Arial Narrow"/>
          <w:color w:val="000000" w:themeColor="text1"/>
          <w:sz w:val="20"/>
          <w:szCs w:val="20"/>
          <w:lang w:val="en-GB"/>
        </w:rPr>
        <w:t>μmol</w:t>
      </w:r>
      <w:proofErr w:type="spellEnd"/>
      <w:r w:rsidRPr="00F675E1">
        <w:rPr>
          <w:rFonts w:ascii="Arial Narrow" w:hAnsi="Arial Narrow"/>
          <w:color w:val="000000" w:themeColor="text1"/>
          <w:sz w:val="20"/>
          <w:szCs w:val="20"/>
          <w:lang w:val="en-GB"/>
        </w:rPr>
        <w:t xml:space="preserve"> / l, in the GUA proteinuria up to 9.06 g / l. Given the lack of possibility of morphological verification, biopsy of the transplanted kidney was not performed. Given the history of the disease and the characteristic clinical picture, this condition was considered as a relapse of FSGS de novo on the transplanted kidney. Immunosuppressive therapy was continued: L04AD02 </w:t>
      </w:r>
      <w:proofErr w:type="spellStart"/>
      <w:r w:rsidRPr="00F675E1">
        <w:rPr>
          <w:rFonts w:ascii="Arial Narrow" w:hAnsi="Arial Narrow"/>
          <w:color w:val="000000" w:themeColor="text1"/>
          <w:sz w:val="20"/>
          <w:szCs w:val="20"/>
          <w:lang w:val="en-GB"/>
        </w:rPr>
        <w:t>prograf</w:t>
      </w:r>
      <w:proofErr w:type="spellEnd"/>
      <w:r w:rsidRPr="00F675E1">
        <w:rPr>
          <w:rFonts w:ascii="Arial Narrow" w:hAnsi="Arial Narrow"/>
          <w:color w:val="000000" w:themeColor="text1"/>
          <w:sz w:val="20"/>
          <w:szCs w:val="20"/>
          <w:lang w:val="en-GB"/>
        </w:rPr>
        <w:t xml:space="preserve"> 3.0 mg 2 times a day, manufacturer Astellas Ireland Co. Ltd, Ireland, P N016017/01 </w:t>
      </w:r>
      <w:proofErr w:type="spellStart"/>
      <w:r w:rsidRPr="00F675E1">
        <w:rPr>
          <w:rFonts w:ascii="Arial Narrow" w:hAnsi="Arial Narrow"/>
          <w:color w:val="000000" w:themeColor="text1"/>
          <w:sz w:val="20"/>
          <w:szCs w:val="20"/>
          <w:lang w:val="en-GB"/>
        </w:rPr>
        <w:t>myfortic</w:t>
      </w:r>
      <w:proofErr w:type="spellEnd"/>
      <w:r w:rsidRPr="00F675E1">
        <w:rPr>
          <w:rFonts w:ascii="Arial Narrow" w:hAnsi="Arial Narrow"/>
          <w:color w:val="000000" w:themeColor="text1"/>
          <w:sz w:val="20"/>
          <w:szCs w:val="20"/>
          <w:lang w:val="en-GB"/>
        </w:rPr>
        <w:t xml:space="preserve"> 540 mg 2 times a day, Novartis Neva LLC, Russia, H02AB06 prednisolone 20 mg 1 time per day, Gedeon Richter, Russia. The patient was prescribed plasmapheresis sessions every other day, 3 procedures with replacement of fresh frozen plasma (FFP) and Albumin. On the fifth day, the patient underwent the first plasmapheresis session with albumin and FFP replacement in the evening. After the plasmapheresis session, 2 hours later at night, the patient noted weakness, felt abdominal pain in the umbilical region, dizziness, darkening in the eyes, pain in the fistula area, after which there was a single loose stool, the medical staff diagnosed a drop in blood pressure to 80/40 mm Hg, an infusion of saline solution was performed, blood pressure stabilized, an analgesic drug ketoprofen 800 mg intravenously 1 time, </w:t>
      </w:r>
      <w:proofErr w:type="spellStart"/>
      <w:r w:rsidRPr="00F675E1">
        <w:rPr>
          <w:rFonts w:ascii="Arial Narrow" w:hAnsi="Arial Narrow"/>
          <w:color w:val="000000" w:themeColor="text1"/>
          <w:sz w:val="20"/>
          <w:szCs w:val="20"/>
          <w:lang w:val="en-GB"/>
        </w:rPr>
        <w:t>Hanmi</w:t>
      </w:r>
      <w:proofErr w:type="spellEnd"/>
      <w:r w:rsidRPr="00F675E1">
        <w:rPr>
          <w:rFonts w:ascii="Arial Narrow" w:hAnsi="Arial Narrow"/>
          <w:color w:val="000000" w:themeColor="text1"/>
          <w:sz w:val="20"/>
          <w:szCs w:val="20"/>
          <w:lang w:val="en-GB"/>
        </w:rPr>
        <w:t xml:space="preserve"> Pharmaceutical Co., Ltd, South Korea was prescribed, the pain gradually regressed. In the morning, the fistula on the left forearm is painful to palpation, dense, there is no blood flow. Palpation of the kidney transplant is not enlarged, elastic consistency. Painless on palpation. There was no urination through a urethral catheter at the time of examination of diuresis. The patient underwent Doppler ultrasonography of the transplanted kidney; blood flow was not detected; CT was performed in </w:t>
      </w:r>
      <w:proofErr w:type="spellStart"/>
      <w:r w:rsidRPr="00F675E1">
        <w:rPr>
          <w:rFonts w:ascii="Arial Narrow" w:hAnsi="Arial Narrow"/>
          <w:color w:val="000000" w:themeColor="text1"/>
          <w:sz w:val="20"/>
          <w:szCs w:val="20"/>
          <w:lang w:val="en-GB"/>
        </w:rPr>
        <w:t>angio</w:t>
      </w:r>
      <w:proofErr w:type="spellEnd"/>
      <w:r w:rsidRPr="00F675E1">
        <w:rPr>
          <w:rFonts w:ascii="Arial Narrow" w:hAnsi="Arial Narrow"/>
          <w:color w:val="000000" w:themeColor="text1"/>
          <w:sz w:val="20"/>
          <w:szCs w:val="20"/>
          <w:lang w:val="en-GB"/>
        </w:rPr>
        <w:t xml:space="preserve"> mode; there was no blood flow in the transplanted kidney. According to laboratory data, urea is 18.18 </w:t>
      </w:r>
      <w:proofErr w:type="spellStart"/>
      <w:r w:rsidRPr="00F675E1">
        <w:rPr>
          <w:rFonts w:ascii="Arial Narrow" w:hAnsi="Arial Narrow"/>
          <w:color w:val="000000" w:themeColor="text1"/>
          <w:sz w:val="20"/>
          <w:szCs w:val="20"/>
          <w:lang w:val="en-GB"/>
        </w:rPr>
        <w:t>mmol</w:t>
      </w:r>
      <w:proofErr w:type="spellEnd"/>
      <w:r w:rsidRPr="00F675E1">
        <w:rPr>
          <w:rFonts w:ascii="Arial Narrow" w:hAnsi="Arial Narrow"/>
          <w:color w:val="000000" w:themeColor="text1"/>
          <w:sz w:val="20"/>
          <w:szCs w:val="20"/>
          <w:lang w:val="en-GB"/>
        </w:rPr>
        <w:t xml:space="preserve">/l, </w:t>
      </w:r>
      <w:proofErr w:type="spellStart"/>
      <w:r w:rsidRPr="00F675E1">
        <w:rPr>
          <w:rFonts w:ascii="Arial Narrow" w:hAnsi="Arial Narrow"/>
          <w:color w:val="000000" w:themeColor="text1"/>
          <w:sz w:val="20"/>
          <w:szCs w:val="20"/>
          <w:lang w:val="en-GB"/>
        </w:rPr>
        <w:t>creatinine</w:t>
      </w:r>
      <w:proofErr w:type="spellEnd"/>
      <w:r w:rsidRPr="00F675E1">
        <w:rPr>
          <w:rFonts w:ascii="Arial Narrow" w:hAnsi="Arial Narrow"/>
          <w:color w:val="000000" w:themeColor="text1"/>
          <w:sz w:val="20"/>
          <w:szCs w:val="20"/>
          <w:lang w:val="en-GB"/>
        </w:rPr>
        <w:t xml:space="preserve"> is 413 </w:t>
      </w:r>
      <w:proofErr w:type="spellStart"/>
      <w:r w:rsidRPr="00F675E1">
        <w:rPr>
          <w:rFonts w:ascii="Arial Narrow" w:hAnsi="Arial Narrow"/>
          <w:color w:val="000000" w:themeColor="text1"/>
          <w:sz w:val="20"/>
          <w:szCs w:val="20"/>
          <w:lang w:val="en-GB"/>
        </w:rPr>
        <w:t>μmol</w:t>
      </w:r>
      <w:proofErr w:type="spellEnd"/>
      <w:r w:rsidRPr="00F675E1">
        <w:rPr>
          <w:rFonts w:ascii="Arial Narrow" w:hAnsi="Arial Narrow"/>
          <w:color w:val="000000" w:themeColor="text1"/>
          <w:sz w:val="20"/>
          <w:szCs w:val="20"/>
          <w:lang w:val="en-GB"/>
        </w:rPr>
        <w:t>/l, and proteinuria with a protein level of 14.75 g/l was found in the general urine analysis.</w:t>
      </w:r>
    </w:p>
    <w:p w14:paraId="3C04B941" w14:textId="77777777" w:rsidR="00C87E04" w:rsidRDefault="00C87E04" w:rsidP="00C87E04">
      <w:pPr>
        <w:jc w:val="right"/>
        <w:rPr>
          <w:rFonts w:ascii="Arial Narrow" w:hAnsi="Arial Narrow"/>
          <w:color w:val="000000" w:themeColor="text1"/>
          <w:sz w:val="20"/>
          <w:szCs w:val="20"/>
          <w:lang w:val="en-GB"/>
        </w:rPr>
        <w:sectPr w:rsidR="00C87E04" w:rsidSect="00C87E04">
          <w:type w:val="continuous"/>
          <w:pgSz w:w="11906" w:h="16838"/>
          <w:pgMar w:top="1418" w:right="1416" w:bottom="1134" w:left="1418" w:header="709" w:footer="709" w:gutter="0"/>
          <w:cols w:num="2" w:space="340"/>
        </w:sectPr>
      </w:pPr>
    </w:p>
    <w:p w14:paraId="712BB12E" w14:textId="71B80780" w:rsidR="00C87E04" w:rsidRPr="00F675E1" w:rsidRDefault="00C87E04" w:rsidP="00C87E04">
      <w:pPr>
        <w:jc w:val="right"/>
        <w:rPr>
          <w:rFonts w:ascii="Arial Narrow" w:hAnsi="Arial Narrow"/>
          <w:color w:val="000000" w:themeColor="text1"/>
          <w:sz w:val="20"/>
          <w:szCs w:val="20"/>
          <w:lang w:val="en-GB"/>
        </w:rPr>
      </w:pPr>
    </w:p>
    <w:p w14:paraId="34392A6C" w14:textId="6395828B" w:rsidR="00C87E04" w:rsidRPr="00531B27" w:rsidRDefault="00C87E04" w:rsidP="00C87E04">
      <w:pPr>
        <w:jc w:val="right"/>
        <w:rPr>
          <w:rFonts w:ascii="Arial Narrow" w:hAnsi="Arial Narrow"/>
          <w:i/>
          <w:color w:val="000000" w:themeColor="text1"/>
          <w:sz w:val="20"/>
          <w:szCs w:val="20"/>
        </w:rPr>
      </w:pPr>
      <w:r w:rsidRPr="00C87E04">
        <w:rPr>
          <w:rFonts w:ascii="Arial Narrow" w:hAnsi="Arial Narrow"/>
          <w:i/>
          <w:color w:val="000000" w:themeColor="text1"/>
          <w:sz w:val="20"/>
          <w:szCs w:val="20"/>
          <w:lang w:val="en-GB"/>
        </w:rPr>
        <w:t xml:space="preserve">Figure </w:t>
      </w:r>
      <w:r w:rsidRPr="00531B27">
        <w:rPr>
          <w:rFonts w:ascii="Arial Narrow" w:hAnsi="Arial Narrow"/>
          <w:i/>
          <w:color w:val="000000" w:themeColor="text1"/>
          <w:sz w:val="20"/>
          <w:szCs w:val="20"/>
        </w:rPr>
        <w:t>1.</w:t>
      </w:r>
    </w:p>
    <w:p w14:paraId="101D3CB1" w14:textId="77777777" w:rsidR="00C87E04" w:rsidRPr="00F675E1" w:rsidRDefault="00C87E04" w:rsidP="00C87E04">
      <w:pPr>
        <w:jc w:val="both"/>
        <w:rPr>
          <w:rFonts w:ascii="Arial Narrow" w:hAnsi="Arial Narrow"/>
          <w:b/>
          <w:color w:val="000000" w:themeColor="text1"/>
          <w:sz w:val="20"/>
          <w:szCs w:val="20"/>
          <w:shd w:val="clear" w:color="auto" w:fill="FFFFFF"/>
          <w:lang w:val="en-GB"/>
        </w:rPr>
      </w:pPr>
      <w:r w:rsidRPr="00F675E1">
        <w:rPr>
          <w:rFonts w:ascii="Arial Narrow" w:hAnsi="Arial Narrow"/>
          <w:b/>
          <w:color w:val="000000" w:themeColor="text1"/>
          <w:sz w:val="20"/>
          <w:szCs w:val="20"/>
          <w:lang w:val="en-GB"/>
        </w:rPr>
        <w:t>Dynamics of laboratory parameters from the moment of kidney transplantation until the moment of removal of the transplanted organ</w:t>
      </w:r>
    </w:p>
    <w:p w14:paraId="0FDD404F" w14:textId="77777777" w:rsidR="00C87E04" w:rsidRPr="00F675E1" w:rsidRDefault="00C87E04" w:rsidP="00C87E04">
      <w:pPr>
        <w:pStyle w:val="af1"/>
        <w:spacing w:after="0" w:line="240" w:lineRule="auto"/>
        <w:ind w:left="0"/>
        <w:jc w:val="both"/>
        <w:rPr>
          <w:rFonts w:ascii="Arial Narrow" w:hAnsi="Arial Narrow"/>
          <w:color w:val="000000" w:themeColor="text1"/>
          <w:sz w:val="20"/>
          <w:szCs w:val="20"/>
          <w:shd w:val="clear" w:color="auto" w:fill="FFFFFF"/>
          <w:lang w:val="en-GB"/>
        </w:rPr>
      </w:pPr>
      <w:r w:rsidRPr="00F675E1">
        <w:rPr>
          <w:rFonts w:ascii="Arial Narrow" w:hAnsi="Arial Narrow"/>
          <w:noProof/>
          <w:color w:val="000000" w:themeColor="text1"/>
          <w:sz w:val="20"/>
          <w:szCs w:val="20"/>
          <w:lang w:val="ru-RU" w:eastAsia="ru-RU"/>
        </w:rPr>
        <w:drawing>
          <wp:inline distT="0" distB="0" distL="0" distR="0" wp14:anchorId="6519F3B6" wp14:editId="6F51121E">
            <wp:extent cx="5759450" cy="1884072"/>
            <wp:effectExtent l="19050" t="0" r="1270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35F8E0CE" w14:textId="77777777" w:rsidR="00C87E04" w:rsidRPr="00C87E04" w:rsidRDefault="00C87E04" w:rsidP="00C87E04">
      <w:pPr>
        <w:jc w:val="both"/>
        <w:rPr>
          <w:rFonts w:ascii="Arial Narrow" w:hAnsi="Arial Narrow"/>
          <w:i/>
          <w:color w:val="000000" w:themeColor="text1"/>
          <w:sz w:val="20"/>
          <w:szCs w:val="20"/>
          <w:lang w:val="en-GB"/>
        </w:rPr>
      </w:pPr>
      <w:r w:rsidRPr="00C87E04">
        <w:rPr>
          <w:rFonts w:ascii="Arial Narrow" w:hAnsi="Arial Narrow"/>
          <w:i/>
          <w:color w:val="000000" w:themeColor="text1"/>
          <w:sz w:val="20"/>
          <w:szCs w:val="20"/>
          <w:lang w:val="en-GB"/>
        </w:rPr>
        <w:t xml:space="preserve">KT – kidney transplantation; </w:t>
      </w:r>
    </w:p>
    <w:p w14:paraId="27D50AF7" w14:textId="77777777" w:rsidR="00C87E04" w:rsidRPr="00C87E04" w:rsidRDefault="00C87E04" w:rsidP="00C87E04">
      <w:pPr>
        <w:jc w:val="both"/>
        <w:rPr>
          <w:rFonts w:ascii="Arial Narrow" w:hAnsi="Arial Narrow"/>
          <w:i/>
          <w:color w:val="000000" w:themeColor="text1"/>
          <w:sz w:val="20"/>
          <w:szCs w:val="20"/>
          <w:lang w:val="en-GB"/>
        </w:rPr>
      </w:pPr>
      <w:r w:rsidRPr="00C87E04">
        <w:rPr>
          <w:rFonts w:ascii="Arial Narrow" w:hAnsi="Arial Narrow"/>
          <w:i/>
          <w:color w:val="000000" w:themeColor="text1"/>
          <w:sz w:val="20"/>
          <w:szCs w:val="20"/>
          <w:lang w:val="en-GB"/>
        </w:rPr>
        <w:t xml:space="preserve">PE – Plasma exchange; </w:t>
      </w:r>
    </w:p>
    <w:p w14:paraId="33126E30" w14:textId="77777777" w:rsidR="00C87E04" w:rsidRPr="00C87E04" w:rsidRDefault="00C87E04" w:rsidP="00C87E04">
      <w:pPr>
        <w:jc w:val="both"/>
        <w:rPr>
          <w:rFonts w:ascii="Arial Narrow" w:hAnsi="Arial Narrow"/>
          <w:i/>
          <w:color w:val="000000" w:themeColor="text1"/>
          <w:sz w:val="20"/>
          <w:szCs w:val="20"/>
          <w:lang w:val="en-GB"/>
        </w:rPr>
      </w:pPr>
      <w:r w:rsidRPr="00C87E04">
        <w:rPr>
          <w:rFonts w:ascii="Arial Narrow" w:hAnsi="Arial Narrow"/>
          <w:i/>
          <w:color w:val="000000" w:themeColor="text1"/>
          <w:sz w:val="20"/>
          <w:szCs w:val="20"/>
          <w:lang w:val="en-GB"/>
        </w:rPr>
        <w:t>RTK – Remove Transplanted Kidney.</w:t>
      </w:r>
    </w:p>
    <w:p w14:paraId="0B049DAD" w14:textId="77777777" w:rsidR="00C87E04" w:rsidRDefault="00C87E04" w:rsidP="00C87E04">
      <w:pPr>
        <w:ind w:firstLine="284"/>
        <w:jc w:val="both"/>
        <w:rPr>
          <w:rFonts w:ascii="Arial Narrow" w:hAnsi="Arial Narrow"/>
          <w:color w:val="000000" w:themeColor="text1"/>
          <w:sz w:val="20"/>
          <w:szCs w:val="20"/>
          <w:lang w:val="en-GB"/>
        </w:rPr>
        <w:sectPr w:rsidR="00C87E04" w:rsidSect="0037325B">
          <w:type w:val="continuous"/>
          <w:pgSz w:w="11906" w:h="16838"/>
          <w:pgMar w:top="1418" w:right="1416" w:bottom="1134" w:left="1418" w:header="709" w:footer="709" w:gutter="0"/>
          <w:cols w:space="340"/>
        </w:sectPr>
      </w:pPr>
    </w:p>
    <w:p w14:paraId="4A9F1AC9" w14:textId="79BE0CF9" w:rsidR="00C87E04" w:rsidRPr="00F675E1" w:rsidRDefault="00C87E04" w:rsidP="00C87E04">
      <w:pPr>
        <w:ind w:firstLine="284"/>
        <w:jc w:val="both"/>
        <w:rPr>
          <w:rFonts w:ascii="Arial Narrow" w:hAnsi="Arial Narrow"/>
          <w:color w:val="000000" w:themeColor="text1"/>
          <w:sz w:val="20"/>
          <w:szCs w:val="20"/>
          <w:lang w:val="en-GB"/>
        </w:rPr>
      </w:pPr>
      <w:r w:rsidRPr="00F675E1">
        <w:rPr>
          <w:rFonts w:ascii="Arial Narrow" w:hAnsi="Arial Narrow"/>
          <w:color w:val="000000" w:themeColor="text1"/>
          <w:sz w:val="20"/>
          <w:szCs w:val="20"/>
          <w:lang w:val="en-GB"/>
        </w:rPr>
        <w:lastRenderedPageBreak/>
        <w:t xml:space="preserve">The patient was urgently taken for surgery, which lasted 3 hours, revision of the transplanted kidney. </w:t>
      </w:r>
      <w:r w:rsidRPr="00F675E1">
        <w:rPr>
          <w:rFonts w:ascii="Arial Narrow" w:hAnsi="Arial Narrow"/>
          <w:b/>
          <w:bCs/>
          <w:color w:val="000000" w:themeColor="text1"/>
          <w:sz w:val="20"/>
          <w:szCs w:val="20"/>
          <w:lang w:val="en-GB"/>
        </w:rPr>
        <w:t>Objectively.</w:t>
      </w:r>
      <w:r w:rsidRPr="00F675E1">
        <w:rPr>
          <w:rFonts w:ascii="Arial Narrow" w:hAnsi="Arial Narrow"/>
          <w:color w:val="000000" w:themeColor="text1"/>
          <w:sz w:val="20"/>
          <w:szCs w:val="20"/>
          <w:lang w:val="en-GB"/>
        </w:rPr>
        <w:t xml:space="preserve"> During the surgery, kidney transplant thrombosis was diagnosed. Intraoperative attempts to save the transplanted organ were unsuccessful. The kidney transplant was removed. The histological conclusion revealed morphological signs of FSGS with damage to podocytes. Haemorrhages and necrosis in the medulla of the kidney - transplant. Thrombosis, pyelitis, urethritis. In the tissues surrounding the transplant, areas of fibrosis and signs of inflammation were found. The incidence of this complication is from 0.1% to 0.2% of cases and the development of this complication with a high degree of probability leads to the loss of the transplanted organ </w:t>
      </w:r>
      <w:r w:rsidRPr="00F675E1">
        <w:rPr>
          <w:rFonts w:ascii="Arial Narrow" w:hAnsi="Arial Narrow"/>
          <w:sz w:val="20"/>
          <w:szCs w:val="20"/>
          <w:lang w:val="en-GB"/>
        </w:rPr>
        <w:t>[1, 2].</w:t>
      </w:r>
    </w:p>
    <w:p w14:paraId="54D3640A" w14:textId="77777777" w:rsidR="00C87E04" w:rsidRPr="00F675E1" w:rsidRDefault="00C87E04" w:rsidP="00C87E04">
      <w:pPr>
        <w:ind w:firstLine="284"/>
        <w:jc w:val="both"/>
        <w:rPr>
          <w:rFonts w:ascii="Arial Narrow" w:hAnsi="Arial Narrow"/>
          <w:b/>
          <w:iCs/>
          <w:color w:val="000000" w:themeColor="text1"/>
          <w:sz w:val="20"/>
          <w:szCs w:val="20"/>
          <w:lang w:val="en-GB"/>
        </w:rPr>
      </w:pPr>
      <w:r w:rsidRPr="00F675E1">
        <w:rPr>
          <w:rFonts w:ascii="Arial Narrow" w:hAnsi="Arial Narrow"/>
          <w:b/>
          <w:iCs/>
          <w:color w:val="000000" w:themeColor="text1"/>
          <w:sz w:val="20"/>
          <w:szCs w:val="20"/>
          <w:lang w:val="en-GB"/>
        </w:rPr>
        <w:t>Discussion.</w:t>
      </w:r>
    </w:p>
    <w:p w14:paraId="4CB1B75D" w14:textId="77777777"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FSGS has a high risk of recurrence in the early stages after kidney transplantation. To date, there is no clear evidence of the effectiveness of pretransplant treatment with plasmapheresis or rituximab in the treatment of postoperative recurrence of FSGS after kidney transplantation. The main treatment for recurrence of the disease after kidney transplantation is plasmapheresis sessions and rituximab [2]. One study by Korean scientists indicates that pretransplant treatment with plasmapheresis is associated with a lower risk of immediate recurrence of FSGS after kidney transplantation. However, the isolated use of rituximab did not demonstrate a significant effect in preventing disease recurrence [13]. A 2023 study by Song et al. focused on the study of FSGS recurrence after kidney transplantation depending on pretransplant treatment. The authors noted that pretransplant treatment with plasmapheresis or rituximab does not always prevent early recurrence of FSGS and concluded that new therapeutic strategies are needed to improve treatment efficacy [14]. A systematic review of 77 cases of recurrent FSGS after kidney transplantation showed that about 71% of patients achieved remission after treatment with plasmapheresis. However, delay in treatment initiation and high proteinuria at relapse were associated with lower odds of remission. The use of rituximab also showed mixed results [15].</w:t>
      </w:r>
    </w:p>
    <w:p w14:paraId="58D43B8F" w14:textId="77777777" w:rsidR="00C87E04" w:rsidRPr="00F675E1" w:rsidRDefault="00C87E04" w:rsidP="00C87E04">
      <w:pPr>
        <w:ind w:firstLine="284"/>
        <w:jc w:val="both"/>
        <w:rPr>
          <w:rFonts w:ascii="Arial Narrow" w:hAnsi="Arial Narrow"/>
          <w:color w:val="000000" w:themeColor="text1"/>
          <w:sz w:val="20"/>
          <w:szCs w:val="20"/>
          <w:lang w:val="en-GB"/>
        </w:rPr>
      </w:pPr>
      <w:r w:rsidRPr="00F675E1">
        <w:rPr>
          <w:rFonts w:ascii="Arial Narrow" w:hAnsi="Arial Narrow"/>
          <w:color w:val="000000" w:themeColor="text1"/>
          <w:sz w:val="20"/>
          <w:szCs w:val="20"/>
          <w:lang w:val="en-GB"/>
        </w:rPr>
        <w:t>In this particular case, there was an early recurrence of FSGS with the development of nephrotic syndrome. Kidney graft thrombosis was a consequence of a drop in blood pressure and a slowdown in the blood flow velocity in the anastomosis area during a plasmapheresis session, which ultimately led to the loss of the graft and the patient's return to renal replacement therapy. According to the literature, the patient has an extremely high risk of disease recurrence for subsequent prospective kidney transplantation, which makes this procedure inappropriate in the short term.</w:t>
      </w:r>
    </w:p>
    <w:p w14:paraId="60FDAF72" w14:textId="77777777" w:rsidR="00C87E04" w:rsidRPr="00531B27" w:rsidRDefault="00C87E04" w:rsidP="00C87E04">
      <w:pPr>
        <w:ind w:firstLine="284"/>
        <w:jc w:val="both"/>
        <w:rPr>
          <w:rFonts w:ascii="Arial Narrow" w:hAnsi="Arial Narrow"/>
          <w:color w:val="000000" w:themeColor="text1"/>
          <w:sz w:val="20"/>
          <w:szCs w:val="20"/>
        </w:rPr>
      </w:pPr>
      <w:r w:rsidRPr="00F675E1">
        <w:rPr>
          <w:rFonts w:ascii="Arial Narrow" w:hAnsi="Arial Narrow"/>
          <w:b/>
          <w:bCs/>
          <w:color w:val="000000" w:themeColor="text1"/>
          <w:sz w:val="20"/>
          <w:szCs w:val="20"/>
          <w:lang w:val="en-GB"/>
        </w:rPr>
        <w:t>Conclusions</w:t>
      </w:r>
      <w:r w:rsidRPr="00F675E1">
        <w:rPr>
          <w:rFonts w:ascii="Arial Narrow" w:hAnsi="Arial Narrow"/>
          <w:color w:val="000000" w:themeColor="text1"/>
          <w:sz w:val="20"/>
          <w:szCs w:val="20"/>
          <w:lang w:val="en-GB"/>
        </w:rPr>
        <w:t>: This case highlights the importance of careful monitoring and an individual approach to the treatment of patients with FSGS, especially in the presence of factors that contribute to thrombosis. In the future, special attention should be paid to the development of new protocols for the treatment and prevention of FSGS recurrence, including a study of the effectiveness of various immunosuppressive regimens and additional therapeutic methods.</w:t>
      </w:r>
    </w:p>
    <w:p w14:paraId="4A1B643D" w14:textId="77777777" w:rsidR="00C87E04" w:rsidRPr="00531B27" w:rsidRDefault="00C87E04" w:rsidP="00C87E04">
      <w:pPr>
        <w:ind w:firstLine="284"/>
        <w:jc w:val="both"/>
        <w:rPr>
          <w:rFonts w:ascii="Arial Narrow" w:hAnsi="Arial Narrow"/>
          <w:color w:val="000000" w:themeColor="text1"/>
          <w:sz w:val="8"/>
          <w:szCs w:val="8"/>
        </w:rPr>
      </w:pPr>
    </w:p>
    <w:p w14:paraId="1E659CBE" w14:textId="77777777" w:rsidR="00C87E04" w:rsidRPr="00C87E04" w:rsidRDefault="00C87E04" w:rsidP="00C87E04">
      <w:pPr>
        <w:ind w:firstLine="284"/>
        <w:jc w:val="both"/>
        <w:rPr>
          <w:rFonts w:ascii="Arial Narrow" w:hAnsi="Arial Narrow"/>
          <w:b/>
          <w:i/>
          <w:color w:val="000000" w:themeColor="text1"/>
          <w:sz w:val="18"/>
          <w:szCs w:val="18"/>
          <w:lang w:val="en-GB"/>
        </w:rPr>
      </w:pPr>
      <w:r w:rsidRPr="00C87E04">
        <w:rPr>
          <w:rFonts w:ascii="Arial Narrow" w:hAnsi="Arial Narrow"/>
          <w:b/>
          <w:i/>
          <w:color w:val="000000" w:themeColor="text1"/>
          <w:sz w:val="18"/>
          <w:szCs w:val="18"/>
          <w:lang w:val="en-GB"/>
        </w:rPr>
        <w:t xml:space="preserve">Authors' contributions: </w:t>
      </w:r>
      <w:r w:rsidRPr="00C87E04">
        <w:rPr>
          <w:rFonts w:ascii="Arial Narrow" w:hAnsi="Arial Narrow"/>
          <w:bCs/>
          <w:i/>
          <w:color w:val="000000" w:themeColor="text1"/>
          <w:sz w:val="18"/>
          <w:szCs w:val="18"/>
          <w:lang w:val="en-GB"/>
        </w:rPr>
        <w:t>All authors contributed equally to the writing of the article.</w:t>
      </w:r>
    </w:p>
    <w:p w14:paraId="3B3AFA5E" w14:textId="77777777" w:rsidR="00C87E04" w:rsidRPr="00C87E04" w:rsidRDefault="00C87E04" w:rsidP="00C87E04">
      <w:pPr>
        <w:ind w:firstLine="284"/>
        <w:jc w:val="both"/>
        <w:rPr>
          <w:rFonts w:ascii="Arial Narrow" w:hAnsi="Arial Narrow"/>
          <w:b/>
          <w:i/>
          <w:color w:val="000000" w:themeColor="text1"/>
          <w:sz w:val="18"/>
          <w:szCs w:val="18"/>
          <w:lang w:val="en-GB"/>
        </w:rPr>
      </w:pPr>
      <w:r w:rsidRPr="00C87E04">
        <w:rPr>
          <w:rFonts w:ascii="Arial Narrow" w:hAnsi="Arial Narrow"/>
          <w:b/>
          <w:i/>
          <w:color w:val="000000" w:themeColor="text1"/>
          <w:sz w:val="18"/>
          <w:szCs w:val="18"/>
          <w:lang w:val="en-GB"/>
        </w:rPr>
        <w:t xml:space="preserve">Conflict of interest: </w:t>
      </w:r>
      <w:r w:rsidRPr="00C87E04">
        <w:rPr>
          <w:rFonts w:ascii="Arial Narrow" w:hAnsi="Arial Narrow"/>
          <w:bCs/>
          <w:i/>
          <w:color w:val="000000" w:themeColor="text1"/>
          <w:sz w:val="18"/>
          <w:szCs w:val="18"/>
          <w:lang w:val="en-GB"/>
        </w:rPr>
        <w:t>No conflict of interest declared.</w:t>
      </w:r>
    </w:p>
    <w:p w14:paraId="60A3BDB7" w14:textId="77777777" w:rsidR="00C87E04" w:rsidRPr="00C87E04" w:rsidRDefault="00C87E04" w:rsidP="00C87E04">
      <w:pPr>
        <w:ind w:firstLine="284"/>
        <w:jc w:val="both"/>
        <w:rPr>
          <w:rFonts w:ascii="Arial Narrow" w:hAnsi="Arial Narrow"/>
          <w:b/>
          <w:i/>
          <w:color w:val="000000" w:themeColor="text1"/>
          <w:sz w:val="18"/>
          <w:szCs w:val="18"/>
          <w:lang w:val="en-GB"/>
        </w:rPr>
      </w:pPr>
      <w:r w:rsidRPr="00C87E04">
        <w:rPr>
          <w:rFonts w:ascii="Arial Narrow" w:hAnsi="Arial Narrow"/>
          <w:b/>
          <w:i/>
          <w:color w:val="000000" w:themeColor="text1"/>
          <w:sz w:val="18"/>
          <w:szCs w:val="18"/>
          <w:lang w:val="en-GB"/>
        </w:rPr>
        <w:lastRenderedPageBreak/>
        <w:t xml:space="preserve">Publication information: </w:t>
      </w:r>
      <w:r w:rsidRPr="00C87E04">
        <w:rPr>
          <w:rFonts w:ascii="Arial Narrow" w:hAnsi="Arial Narrow"/>
          <w:bCs/>
          <w:i/>
          <w:color w:val="000000" w:themeColor="text1"/>
          <w:sz w:val="18"/>
          <w:szCs w:val="18"/>
          <w:lang w:val="en-GB"/>
        </w:rPr>
        <w:t>The article has not been previously published in other journals and is not under consideration by other publishers.</w:t>
      </w:r>
    </w:p>
    <w:p w14:paraId="17E15214" w14:textId="77777777" w:rsidR="00C87E04" w:rsidRPr="00531B27" w:rsidRDefault="00C87E04" w:rsidP="00C87E04">
      <w:pPr>
        <w:ind w:firstLine="284"/>
        <w:jc w:val="both"/>
        <w:rPr>
          <w:rFonts w:ascii="Arial Narrow" w:hAnsi="Arial Narrow"/>
          <w:color w:val="000000" w:themeColor="text1"/>
          <w:sz w:val="8"/>
          <w:szCs w:val="8"/>
        </w:rPr>
      </w:pPr>
    </w:p>
    <w:p w14:paraId="09F754C0" w14:textId="77777777" w:rsidR="00C87E04" w:rsidRPr="00B8435F" w:rsidRDefault="00C87E04" w:rsidP="00C87E04">
      <w:pPr>
        <w:ind w:firstLine="284"/>
        <w:rPr>
          <w:rFonts w:ascii="Arial Narrow" w:hAnsi="Arial Narrow"/>
          <w:b/>
          <w:bCs/>
          <w:i/>
          <w:color w:val="000000" w:themeColor="text1"/>
          <w:sz w:val="20"/>
          <w:szCs w:val="20"/>
          <w:shd w:val="clear" w:color="auto" w:fill="FFFFFF"/>
        </w:rPr>
      </w:pPr>
      <w:r w:rsidRPr="00C87E04">
        <w:rPr>
          <w:rFonts w:ascii="Arial Narrow" w:hAnsi="Arial Narrow"/>
          <w:b/>
          <w:bCs/>
          <w:i/>
          <w:color w:val="000000" w:themeColor="text1"/>
          <w:sz w:val="20"/>
          <w:szCs w:val="20"/>
          <w:shd w:val="clear" w:color="auto" w:fill="FFFFFF"/>
          <w:lang w:val="en-GB"/>
        </w:rPr>
        <w:t>References</w:t>
      </w:r>
      <w:r w:rsidRPr="00B8435F">
        <w:rPr>
          <w:rFonts w:ascii="Arial Narrow" w:hAnsi="Arial Narrow"/>
          <w:b/>
          <w:bCs/>
          <w:i/>
          <w:color w:val="000000" w:themeColor="text1"/>
          <w:sz w:val="20"/>
          <w:szCs w:val="20"/>
          <w:shd w:val="clear" w:color="auto" w:fill="FFFFFF"/>
        </w:rPr>
        <w:t>:</w:t>
      </w:r>
    </w:p>
    <w:p w14:paraId="707AF6A1" w14:textId="0BF8AD75"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1. </w:t>
      </w:r>
      <w:r w:rsidRPr="00C87E04">
        <w:rPr>
          <w:rFonts w:ascii="Arial Narrow" w:hAnsi="Arial Narrow"/>
          <w:i/>
          <w:color w:val="000000" w:themeColor="text1"/>
          <w:sz w:val="20"/>
          <w:szCs w:val="20"/>
          <w:shd w:val="clear" w:color="auto" w:fill="FFFFFF"/>
          <w:lang w:val="en-GB"/>
        </w:rPr>
        <w:t>Allen P.J., Chadban S.J., Craig J.C., Lim W.H., Allen R.D.M., Clayton P.A., Teixeira-Pinto A., Wong G.</w:t>
      </w:r>
      <w:r w:rsidRPr="00F675E1">
        <w:rPr>
          <w:rFonts w:ascii="Arial Narrow" w:hAnsi="Arial Narrow"/>
          <w:color w:val="000000" w:themeColor="text1"/>
          <w:sz w:val="20"/>
          <w:szCs w:val="20"/>
          <w:shd w:val="clear" w:color="auto" w:fill="FFFFFF"/>
          <w:lang w:val="en-GB"/>
        </w:rPr>
        <w:t xml:space="preserve"> Recurrent glomerulonephritis after kidney transplantation: risk factors and allograft outcomes</w:t>
      </w:r>
      <w:r w:rsidR="00B41201" w:rsidRPr="00B41201">
        <w:rPr>
          <w:rFonts w:ascii="Arial Narrow" w:hAnsi="Arial Narrow"/>
          <w:color w:val="000000" w:themeColor="text1"/>
          <w:sz w:val="20"/>
          <w:szCs w:val="20"/>
          <w:shd w:val="clear" w:color="auto" w:fill="FFFFFF"/>
        </w:rPr>
        <w:t>.</w:t>
      </w:r>
      <w:r w:rsidRPr="00F675E1">
        <w:rPr>
          <w:rFonts w:ascii="Arial Narrow" w:hAnsi="Arial Narrow"/>
          <w:color w:val="000000" w:themeColor="text1"/>
          <w:sz w:val="20"/>
          <w:szCs w:val="20"/>
          <w:shd w:val="clear" w:color="auto" w:fill="FFFFFF"/>
          <w:lang w:val="en-GB"/>
        </w:rPr>
        <w:t xml:space="preserve"> Kidney Int. 2017. Vol. 92, №. 2. Р. 461-469. DOI: 10.1016/j.kint.2017.03.015.</w:t>
      </w:r>
    </w:p>
    <w:p w14:paraId="38547720" w14:textId="7A56E104"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2. </w:t>
      </w:r>
      <w:r w:rsidRPr="00C87E04">
        <w:rPr>
          <w:rFonts w:ascii="Arial Narrow" w:hAnsi="Arial Narrow"/>
          <w:i/>
          <w:color w:val="000000" w:themeColor="text1"/>
          <w:sz w:val="20"/>
          <w:szCs w:val="20"/>
          <w:shd w:val="clear" w:color="auto" w:fill="FFFFFF"/>
          <w:lang w:val="en-GB"/>
        </w:rPr>
        <w:t xml:space="preserve">Boonpheng B., </w:t>
      </w:r>
      <w:proofErr w:type="spellStart"/>
      <w:r w:rsidRPr="00C87E04">
        <w:rPr>
          <w:rFonts w:ascii="Arial Narrow" w:hAnsi="Arial Narrow"/>
          <w:i/>
          <w:color w:val="000000" w:themeColor="text1"/>
          <w:sz w:val="20"/>
          <w:szCs w:val="20"/>
          <w:shd w:val="clear" w:color="auto" w:fill="FFFFFF"/>
          <w:lang w:val="en-GB"/>
        </w:rPr>
        <w:t>Hansrivijit</w:t>
      </w:r>
      <w:proofErr w:type="spellEnd"/>
      <w:r w:rsidRPr="00C87E04">
        <w:rPr>
          <w:rFonts w:ascii="Arial Narrow" w:hAnsi="Arial Narrow"/>
          <w:i/>
          <w:color w:val="000000" w:themeColor="text1"/>
          <w:sz w:val="20"/>
          <w:szCs w:val="20"/>
          <w:shd w:val="clear" w:color="auto" w:fill="FFFFFF"/>
          <w:lang w:val="en-GB"/>
        </w:rPr>
        <w:t xml:space="preserve"> P., </w:t>
      </w:r>
      <w:proofErr w:type="spellStart"/>
      <w:r w:rsidRPr="00C87E04">
        <w:rPr>
          <w:rFonts w:ascii="Arial Narrow" w:hAnsi="Arial Narrow"/>
          <w:i/>
          <w:color w:val="000000" w:themeColor="text1"/>
          <w:sz w:val="20"/>
          <w:szCs w:val="20"/>
          <w:shd w:val="clear" w:color="auto" w:fill="FFFFFF"/>
          <w:lang w:val="en-GB"/>
        </w:rPr>
        <w:t>Thongprayoon</w:t>
      </w:r>
      <w:proofErr w:type="spellEnd"/>
      <w:r w:rsidRPr="00C87E04">
        <w:rPr>
          <w:rFonts w:ascii="Arial Narrow" w:hAnsi="Arial Narrow"/>
          <w:i/>
          <w:color w:val="000000" w:themeColor="text1"/>
          <w:sz w:val="20"/>
          <w:szCs w:val="20"/>
          <w:shd w:val="clear" w:color="auto" w:fill="FFFFFF"/>
          <w:lang w:val="en-GB"/>
        </w:rPr>
        <w:t xml:space="preserve"> C., Mao S.A., </w:t>
      </w:r>
      <w:proofErr w:type="spellStart"/>
      <w:r w:rsidRPr="00C87E04">
        <w:rPr>
          <w:rFonts w:ascii="Arial Narrow" w:hAnsi="Arial Narrow"/>
          <w:i/>
          <w:color w:val="000000" w:themeColor="text1"/>
          <w:sz w:val="20"/>
          <w:szCs w:val="20"/>
          <w:shd w:val="clear" w:color="auto" w:fill="FFFFFF"/>
          <w:lang w:val="en-GB"/>
        </w:rPr>
        <w:t>Vaitla</w:t>
      </w:r>
      <w:proofErr w:type="spellEnd"/>
      <w:r w:rsidRPr="00C87E04">
        <w:rPr>
          <w:rFonts w:ascii="Arial Narrow" w:hAnsi="Arial Narrow"/>
          <w:i/>
          <w:color w:val="000000" w:themeColor="text1"/>
          <w:sz w:val="20"/>
          <w:szCs w:val="20"/>
          <w:shd w:val="clear" w:color="auto" w:fill="FFFFFF"/>
          <w:lang w:val="en-GB"/>
        </w:rPr>
        <w:t xml:space="preserve"> P.K., </w:t>
      </w:r>
      <w:proofErr w:type="spellStart"/>
      <w:r w:rsidRPr="00C87E04">
        <w:rPr>
          <w:rFonts w:ascii="Arial Narrow" w:hAnsi="Arial Narrow"/>
          <w:i/>
          <w:color w:val="000000" w:themeColor="text1"/>
          <w:sz w:val="20"/>
          <w:szCs w:val="20"/>
          <w:shd w:val="clear" w:color="auto" w:fill="FFFFFF"/>
          <w:lang w:val="en-GB"/>
        </w:rPr>
        <w:t>Bathini</w:t>
      </w:r>
      <w:proofErr w:type="spellEnd"/>
      <w:r w:rsidRPr="00C87E04">
        <w:rPr>
          <w:rFonts w:ascii="Arial Narrow" w:hAnsi="Arial Narrow"/>
          <w:i/>
          <w:color w:val="000000" w:themeColor="text1"/>
          <w:sz w:val="20"/>
          <w:szCs w:val="20"/>
          <w:shd w:val="clear" w:color="auto" w:fill="FFFFFF"/>
          <w:lang w:val="en-GB"/>
        </w:rPr>
        <w:t xml:space="preserve"> T., Choudhury A., </w:t>
      </w:r>
      <w:proofErr w:type="spellStart"/>
      <w:r w:rsidRPr="00C87E04">
        <w:rPr>
          <w:rFonts w:ascii="Arial Narrow" w:hAnsi="Arial Narrow"/>
          <w:i/>
          <w:color w:val="000000" w:themeColor="text1"/>
          <w:sz w:val="20"/>
          <w:szCs w:val="20"/>
          <w:shd w:val="clear" w:color="auto" w:fill="FFFFFF"/>
          <w:lang w:val="en-GB"/>
        </w:rPr>
        <w:t>Kaewput</w:t>
      </w:r>
      <w:proofErr w:type="spellEnd"/>
      <w:r w:rsidRPr="00C87E04">
        <w:rPr>
          <w:rFonts w:ascii="Arial Narrow" w:hAnsi="Arial Narrow"/>
          <w:i/>
          <w:color w:val="000000" w:themeColor="text1"/>
          <w:sz w:val="20"/>
          <w:szCs w:val="20"/>
          <w:shd w:val="clear" w:color="auto" w:fill="FFFFFF"/>
          <w:lang w:val="en-GB"/>
        </w:rPr>
        <w:t xml:space="preserve"> W., Mao M.A., </w:t>
      </w:r>
      <w:proofErr w:type="spellStart"/>
      <w:r w:rsidRPr="00C87E04">
        <w:rPr>
          <w:rFonts w:ascii="Arial Narrow" w:hAnsi="Arial Narrow"/>
          <w:i/>
          <w:color w:val="000000" w:themeColor="text1"/>
          <w:sz w:val="20"/>
          <w:szCs w:val="20"/>
          <w:shd w:val="clear" w:color="auto" w:fill="FFFFFF"/>
          <w:lang w:val="en-GB"/>
        </w:rPr>
        <w:t>Cheungpasitporn</w:t>
      </w:r>
      <w:proofErr w:type="spellEnd"/>
      <w:r w:rsidRPr="00C87E04">
        <w:rPr>
          <w:rFonts w:ascii="Arial Narrow" w:hAnsi="Arial Narrow"/>
          <w:i/>
          <w:color w:val="000000" w:themeColor="text1"/>
          <w:sz w:val="20"/>
          <w:szCs w:val="20"/>
          <w:shd w:val="clear" w:color="auto" w:fill="FFFFFF"/>
          <w:lang w:val="en-GB"/>
        </w:rPr>
        <w:t xml:space="preserve"> W.</w:t>
      </w:r>
      <w:r w:rsidRPr="00F675E1">
        <w:rPr>
          <w:rFonts w:ascii="Arial Narrow" w:hAnsi="Arial Narrow"/>
          <w:color w:val="000000" w:themeColor="text1"/>
          <w:sz w:val="20"/>
          <w:szCs w:val="20"/>
          <w:shd w:val="clear" w:color="auto" w:fill="FFFFFF"/>
          <w:lang w:val="en-GB"/>
        </w:rPr>
        <w:t xml:space="preserve"> Rituximab or plasmapheresis for prevention of recurrent focal segmental glomerulosclerosis after kidney transplantation: A systematic review and meta-analysis</w:t>
      </w:r>
      <w:r w:rsidR="00B41201" w:rsidRPr="00B41201">
        <w:rPr>
          <w:rFonts w:ascii="Arial Narrow" w:hAnsi="Arial Narrow"/>
          <w:color w:val="000000" w:themeColor="text1"/>
          <w:sz w:val="20"/>
          <w:szCs w:val="20"/>
          <w:shd w:val="clear" w:color="auto" w:fill="FFFFFF"/>
        </w:rPr>
        <w:t>.</w:t>
      </w:r>
      <w:r w:rsidRPr="00F675E1">
        <w:rPr>
          <w:rFonts w:ascii="Arial Narrow" w:hAnsi="Arial Narrow"/>
          <w:color w:val="000000" w:themeColor="text1"/>
          <w:sz w:val="20"/>
          <w:szCs w:val="20"/>
          <w:shd w:val="clear" w:color="auto" w:fill="FFFFFF"/>
          <w:lang w:val="en-GB"/>
        </w:rPr>
        <w:t xml:space="preserve"> World J Transplant. 2021. Vol. 11, №. 7. Р. 303-319. DOI: 10.5500/wjt.v11.i7.303.</w:t>
      </w:r>
    </w:p>
    <w:p w14:paraId="1B6ACB09" w14:textId="643601BB" w:rsidR="00C87E04" w:rsidRPr="00C87E04"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3. </w:t>
      </w:r>
      <w:r w:rsidRPr="00C87E04">
        <w:rPr>
          <w:rFonts w:ascii="Arial Narrow" w:hAnsi="Arial Narrow"/>
          <w:i/>
          <w:color w:val="000000" w:themeColor="text1"/>
          <w:sz w:val="20"/>
          <w:szCs w:val="20"/>
          <w:shd w:val="clear" w:color="auto" w:fill="FFFFFF"/>
          <w:lang w:val="en-GB"/>
        </w:rPr>
        <w:t xml:space="preserve">Churchill B.M., </w:t>
      </w:r>
      <w:proofErr w:type="spellStart"/>
      <w:r w:rsidRPr="00C87E04">
        <w:rPr>
          <w:rFonts w:ascii="Arial Narrow" w:hAnsi="Arial Narrow"/>
          <w:i/>
          <w:color w:val="000000" w:themeColor="text1"/>
          <w:sz w:val="20"/>
          <w:szCs w:val="20"/>
          <w:shd w:val="clear" w:color="auto" w:fill="FFFFFF"/>
          <w:lang w:val="en-GB"/>
        </w:rPr>
        <w:t>Vankalakunti</w:t>
      </w:r>
      <w:proofErr w:type="spellEnd"/>
      <w:r w:rsidRPr="00C87E04">
        <w:rPr>
          <w:rFonts w:ascii="Arial Narrow" w:hAnsi="Arial Narrow"/>
          <w:i/>
          <w:color w:val="000000" w:themeColor="text1"/>
          <w:sz w:val="20"/>
          <w:szCs w:val="20"/>
          <w:shd w:val="clear" w:color="auto" w:fill="FFFFFF"/>
          <w:lang w:val="en-GB"/>
        </w:rPr>
        <w:t xml:space="preserve"> M., Patri P., Sundar S.</w:t>
      </w:r>
      <w:r w:rsidRPr="00F675E1">
        <w:rPr>
          <w:rFonts w:ascii="Arial Narrow" w:hAnsi="Arial Narrow"/>
          <w:color w:val="000000" w:themeColor="text1"/>
          <w:sz w:val="20"/>
          <w:szCs w:val="20"/>
          <w:shd w:val="clear" w:color="auto" w:fill="FFFFFF"/>
          <w:lang w:val="en-GB"/>
        </w:rPr>
        <w:t xml:space="preserve"> Focal Segmental Glomerulosclerosis: Histopathology Discussion</w:t>
      </w:r>
      <w:r w:rsidR="00B41201" w:rsidRPr="00B41201">
        <w:rPr>
          <w:rFonts w:ascii="Arial Narrow" w:hAnsi="Arial Narrow"/>
          <w:color w:val="000000" w:themeColor="text1"/>
          <w:sz w:val="20"/>
          <w:szCs w:val="20"/>
          <w:shd w:val="clear" w:color="auto" w:fill="FFFFFF"/>
        </w:rPr>
        <w:t>.</w:t>
      </w:r>
      <w:r w:rsidRPr="00F675E1">
        <w:rPr>
          <w:rFonts w:ascii="Arial Narrow" w:hAnsi="Arial Narrow"/>
          <w:color w:val="000000" w:themeColor="text1"/>
          <w:sz w:val="20"/>
          <w:szCs w:val="20"/>
          <w:shd w:val="clear" w:color="auto" w:fill="FFFFFF"/>
          <w:lang w:val="en-GB"/>
        </w:rPr>
        <w:t xml:space="preserve"> EMJ Nephrol. 2022. Vol. 10, №. 1. Р. 70-75. DOI: 10.33590/</w:t>
      </w:r>
      <w:proofErr w:type="spellStart"/>
      <w:r w:rsidRPr="00F675E1">
        <w:rPr>
          <w:rFonts w:ascii="Arial Narrow" w:hAnsi="Arial Narrow"/>
          <w:color w:val="000000" w:themeColor="text1"/>
          <w:sz w:val="20"/>
          <w:szCs w:val="20"/>
          <w:shd w:val="clear" w:color="auto" w:fill="FFFFFF"/>
          <w:lang w:val="en-GB"/>
        </w:rPr>
        <w:t>emjnephrol</w:t>
      </w:r>
      <w:proofErr w:type="spellEnd"/>
      <w:r w:rsidRPr="00F675E1">
        <w:rPr>
          <w:rFonts w:ascii="Arial Narrow" w:hAnsi="Arial Narrow"/>
          <w:color w:val="000000" w:themeColor="text1"/>
          <w:sz w:val="20"/>
          <w:szCs w:val="20"/>
          <w:shd w:val="clear" w:color="auto" w:fill="FFFFFF"/>
          <w:lang w:val="en-GB"/>
        </w:rPr>
        <w:t xml:space="preserve">/22-00069. URL: </w:t>
      </w:r>
      <w:hyperlink r:id="rId38" w:history="1">
        <w:r w:rsidRPr="00C87E04">
          <w:rPr>
            <w:rStyle w:val="af9"/>
            <w:rFonts w:ascii="Arial Narrow" w:hAnsi="Arial Narrow"/>
            <w:color w:val="000000" w:themeColor="text1"/>
            <w:sz w:val="20"/>
            <w:szCs w:val="20"/>
            <w:u w:val="none"/>
            <w:shd w:val="clear" w:color="auto" w:fill="FFFFFF"/>
            <w:lang w:val="en-GB"/>
          </w:rPr>
          <w:t xml:space="preserve">https://doi.org/10.33590/emjnephrol/22-00069.4. </w:t>
        </w:r>
      </w:hyperlink>
    </w:p>
    <w:p w14:paraId="6AFBEBE3" w14:textId="4F0B9504"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4. </w:t>
      </w:r>
      <w:proofErr w:type="spellStart"/>
      <w:r w:rsidRPr="00C87E04">
        <w:rPr>
          <w:rFonts w:ascii="Arial Narrow" w:hAnsi="Arial Narrow"/>
          <w:i/>
          <w:color w:val="000000" w:themeColor="text1"/>
          <w:sz w:val="20"/>
          <w:szCs w:val="20"/>
          <w:shd w:val="clear" w:color="auto" w:fill="FFFFFF"/>
          <w:lang w:val="en-GB"/>
        </w:rPr>
        <w:t>D'Agati</w:t>
      </w:r>
      <w:proofErr w:type="spellEnd"/>
      <w:r w:rsidRPr="00C87E04">
        <w:rPr>
          <w:rFonts w:ascii="Arial Narrow" w:hAnsi="Arial Narrow"/>
          <w:i/>
          <w:color w:val="000000" w:themeColor="text1"/>
          <w:sz w:val="20"/>
          <w:szCs w:val="20"/>
          <w:shd w:val="clear" w:color="auto" w:fill="FFFFFF"/>
          <w:lang w:val="en-GB"/>
        </w:rPr>
        <w:t xml:space="preserve"> V.D.</w:t>
      </w:r>
      <w:r w:rsidRPr="00F675E1">
        <w:rPr>
          <w:rFonts w:ascii="Arial Narrow" w:hAnsi="Arial Narrow"/>
          <w:color w:val="000000" w:themeColor="text1"/>
          <w:sz w:val="20"/>
          <w:szCs w:val="20"/>
          <w:shd w:val="clear" w:color="auto" w:fill="FFFFFF"/>
          <w:lang w:val="en-GB"/>
        </w:rPr>
        <w:t xml:space="preserve"> Pathobiology of focal segmental glomerulosclerosis: new developments</w:t>
      </w:r>
      <w:r w:rsidR="00B41201" w:rsidRPr="00B41201">
        <w:rPr>
          <w:rFonts w:ascii="Arial Narrow" w:hAnsi="Arial Narrow"/>
          <w:color w:val="000000" w:themeColor="text1"/>
          <w:sz w:val="20"/>
          <w:szCs w:val="20"/>
          <w:shd w:val="clear" w:color="auto" w:fill="FFFFFF"/>
        </w:rPr>
        <w:t>.</w:t>
      </w:r>
      <w:r w:rsidRPr="00F675E1">
        <w:rPr>
          <w:rFonts w:ascii="Arial Narrow" w:hAnsi="Arial Narrow"/>
          <w:color w:val="000000" w:themeColor="text1"/>
          <w:sz w:val="20"/>
          <w:szCs w:val="20"/>
          <w:shd w:val="clear" w:color="auto" w:fill="FFFFFF"/>
          <w:lang w:val="en-GB"/>
        </w:rPr>
        <w:t xml:space="preserve"> </w:t>
      </w:r>
      <w:proofErr w:type="spellStart"/>
      <w:r w:rsidRPr="00F675E1">
        <w:rPr>
          <w:rFonts w:ascii="Arial Narrow" w:hAnsi="Arial Narrow"/>
          <w:color w:val="000000" w:themeColor="text1"/>
          <w:sz w:val="20"/>
          <w:szCs w:val="20"/>
          <w:shd w:val="clear" w:color="auto" w:fill="FFFFFF"/>
          <w:lang w:val="en-GB"/>
        </w:rPr>
        <w:t>Curr</w:t>
      </w:r>
      <w:proofErr w:type="spellEnd"/>
      <w:r w:rsidRPr="00F675E1">
        <w:rPr>
          <w:rFonts w:ascii="Arial Narrow" w:hAnsi="Arial Narrow"/>
          <w:color w:val="000000" w:themeColor="text1"/>
          <w:sz w:val="20"/>
          <w:szCs w:val="20"/>
          <w:shd w:val="clear" w:color="auto" w:fill="FFFFFF"/>
          <w:lang w:val="en-GB"/>
        </w:rPr>
        <w:t xml:space="preserve"> </w:t>
      </w:r>
      <w:proofErr w:type="spellStart"/>
      <w:r w:rsidRPr="00F675E1">
        <w:rPr>
          <w:rFonts w:ascii="Arial Narrow" w:hAnsi="Arial Narrow"/>
          <w:color w:val="000000" w:themeColor="text1"/>
          <w:sz w:val="20"/>
          <w:szCs w:val="20"/>
          <w:shd w:val="clear" w:color="auto" w:fill="FFFFFF"/>
          <w:lang w:val="en-GB"/>
        </w:rPr>
        <w:t>Opin</w:t>
      </w:r>
      <w:proofErr w:type="spellEnd"/>
      <w:r w:rsidRPr="00F675E1">
        <w:rPr>
          <w:rFonts w:ascii="Arial Narrow" w:hAnsi="Arial Narrow"/>
          <w:color w:val="000000" w:themeColor="text1"/>
          <w:sz w:val="20"/>
          <w:szCs w:val="20"/>
          <w:shd w:val="clear" w:color="auto" w:fill="FFFFFF"/>
          <w:lang w:val="en-GB"/>
        </w:rPr>
        <w:t xml:space="preserve"> </w:t>
      </w:r>
      <w:proofErr w:type="spellStart"/>
      <w:r w:rsidRPr="00F675E1">
        <w:rPr>
          <w:rFonts w:ascii="Arial Narrow" w:hAnsi="Arial Narrow"/>
          <w:color w:val="000000" w:themeColor="text1"/>
          <w:sz w:val="20"/>
          <w:szCs w:val="20"/>
          <w:shd w:val="clear" w:color="auto" w:fill="FFFFFF"/>
          <w:lang w:val="en-GB"/>
        </w:rPr>
        <w:t>Nephrol</w:t>
      </w:r>
      <w:proofErr w:type="spellEnd"/>
      <w:r w:rsidRPr="00F675E1">
        <w:rPr>
          <w:rFonts w:ascii="Arial Narrow" w:hAnsi="Arial Narrow"/>
          <w:color w:val="000000" w:themeColor="text1"/>
          <w:sz w:val="20"/>
          <w:szCs w:val="20"/>
          <w:shd w:val="clear" w:color="auto" w:fill="FFFFFF"/>
          <w:lang w:val="en-GB"/>
        </w:rPr>
        <w:t xml:space="preserve"> </w:t>
      </w:r>
      <w:proofErr w:type="spellStart"/>
      <w:r w:rsidRPr="00F675E1">
        <w:rPr>
          <w:rFonts w:ascii="Arial Narrow" w:hAnsi="Arial Narrow"/>
          <w:color w:val="000000" w:themeColor="text1"/>
          <w:sz w:val="20"/>
          <w:szCs w:val="20"/>
          <w:shd w:val="clear" w:color="auto" w:fill="FFFFFF"/>
          <w:lang w:val="en-GB"/>
        </w:rPr>
        <w:t>Hypertens</w:t>
      </w:r>
      <w:proofErr w:type="spellEnd"/>
      <w:r w:rsidRPr="00F675E1">
        <w:rPr>
          <w:rFonts w:ascii="Arial Narrow" w:hAnsi="Arial Narrow"/>
          <w:color w:val="000000" w:themeColor="text1"/>
          <w:sz w:val="20"/>
          <w:szCs w:val="20"/>
          <w:shd w:val="clear" w:color="auto" w:fill="FFFFFF"/>
          <w:lang w:val="en-GB"/>
        </w:rPr>
        <w:t>. 2012. Vol. 21, №. 3. Р. 243-250. DOI: 10.1097/MNH.0b013e32835200df.</w:t>
      </w:r>
    </w:p>
    <w:p w14:paraId="5D955894" w14:textId="2BDE5FF6"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5. </w:t>
      </w:r>
      <w:r w:rsidRPr="00C87E04">
        <w:rPr>
          <w:rFonts w:ascii="Arial Narrow" w:hAnsi="Arial Narrow"/>
          <w:i/>
          <w:color w:val="000000" w:themeColor="text1"/>
          <w:sz w:val="20"/>
          <w:szCs w:val="20"/>
          <w:shd w:val="clear" w:color="auto" w:fill="FFFFFF"/>
          <w:lang w:val="en-GB"/>
        </w:rPr>
        <w:t>Kwon H.E. et. al.</w:t>
      </w:r>
      <w:r w:rsidRPr="00F675E1">
        <w:rPr>
          <w:rFonts w:ascii="Arial Narrow" w:hAnsi="Arial Narrow"/>
          <w:color w:val="000000" w:themeColor="text1"/>
          <w:sz w:val="20"/>
          <w:szCs w:val="20"/>
          <w:shd w:val="clear" w:color="auto" w:fill="FFFFFF"/>
          <w:lang w:val="en-GB"/>
        </w:rPr>
        <w:t xml:space="preserve"> Post-operative recurrence of focal segmental glomerulosclerosis according to pre-transplant treatment after kidney transplantation</w:t>
      </w:r>
      <w:r w:rsidR="00B41201" w:rsidRPr="00B41201">
        <w:rPr>
          <w:rFonts w:ascii="Arial Narrow" w:hAnsi="Arial Narrow"/>
          <w:color w:val="000000" w:themeColor="text1"/>
          <w:sz w:val="20"/>
          <w:szCs w:val="20"/>
          <w:shd w:val="clear" w:color="auto" w:fill="FFFFFF"/>
        </w:rPr>
        <w:t>.</w:t>
      </w:r>
      <w:r w:rsidRPr="00F675E1">
        <w:rPr>
          <w:rFonts w:ascii="Arial Narrow" w:hAnsi="Arial Narrow"/>
          <w:color w:val="000000" w:themeColor="text1"/>
          <w:sz w:val="20"/>
          <w:szCs w:val="20"/>
          <w:shd w:val="clear" w:color="auto" w:fill="FFFFFF"/>
          <w:lang w:val="en-GB"/>
        </w:rPr>
        <w:t xml:space="preserve"> BMC Nephrol. 2023. Vol. 24, №. 1. Р. 53. DOI: 10.1186/s12882-023-03098-1.</w:t>
      </w:r>
    </w:p>
    <w:p w14:paraId="4573FC02" w14:textId="223473F2"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6. </w:t>
      </w:r>
      <w:r w:rsidRPr="00C87E04">
        <w:rPr>
          <w:rFonts w:ascii="Arial Narrow" w:hAnsi="Arial Narrow"/>
          <w:i/>
          <w:color w:val="000000" w:themeColor="text1"/>
          <w:sz w:val="20"/>
          <w:szCs w:val="20"/>
          <w:shd w:val="clear" w:color="auto" w:fill="FFFFFF"/>
          <w:lang w:val="en-GB"/>
        </w:rPr>
        <w:t>McGrogan A., Franssen C.F., de Vries C.S.</w:t>
      </w:r>
      <w:r w:rsidRPr="00F675E1">
        <w:rPr>
          <w:rFonts w:ascii="Arial Narrow" w:hAnsi="Arial Narrow"/>
          <w:color w:val="000000" w:themeColor="text1"/>
          <w:sz w:val="20"/>
          <w:szCs w:val="20"/>
          <w:shd w:val="clear" w:color="auto" w:fill="FFFFFF"/>
          <w:lang w:val="en-GB"/>
        </w:rPr>
        <w:t xml:space="preserve"> The incidence of primary glomerulonephritis worldwide: a systematic review of the literature</w:t>
      </w:r>
      <w:r w:rsidR="00B41201" w:rsidRPr="00B41201">
        <w:rPr>
          <w:rFonts w:ascii="Arial Narrow" w:hAnsi="Arial Narrow"/>
          <w:color w:val="000000" w:themeColor="text1"/>
          <w:sz w:val="20"/>
          <w:szCs w:val="20"/>
          <w:shd w:val="clear" w:color="auto" w:fill="FFFFFF"/>
        </w:rPr>
        <w:t>.</w:t>
      </w:r>
      <w:r w:rsidRPr="00F675E1">
        <w:rPr>
          <w:rFonts w:ascii="Arial Narrow" w:hAnsi="Arial Narrow"/>
          <w:color w:val="000000" w:themeColor="text1"/>
          <w:sz w:val="20"/>
          <w:szCs w:val="20"/>
          <w:shd w:val="clear" w:color="auto" w:fill="FFFFFF"/>
          <w:lang w:val="en-GB"/>
        </w:rPr>
        <w:t xml:space="preserve"> Nephrol Dial Transplant. 2011. Vol. 26, №. 2. Р. 414-430. DOI: 10.1093/</w:t>
      </w:r>
      <w:proofErr w:type="spellStart"/>
      <w:r w:rsidRPr="00F675E1">
        <w:rPr>
          <w:rFonts w:ascii="Arial Narrow" w:hAnsi="Arial Narrow"/>
          <w:color w:val="000000" w:themeColor="text1"/>
          <w:sz w:val="20"/>
          <w:szCs w:val="20"/>
          <w:shd w:val="clear" w:color="auto" w:fill="FFFFFF"/>
          <w:lang w:val="en-GB"/>
        </w:rPr>
        <w:t>ndt</w:t>
      </w:r>
      <w:proofErr w:type="spellEnd"/>
      <w:r w:rsidRPr="00F675E1">
        <w:rPr>
          <w:rFonts w:ascii="Arial Narrow" w:hAnsi="Arial Narrow"/>
          <w:color w:val="000000" w:themeColor="text1"/>
          <w:sz w:val="20"/>
          <w:szCs w:val="20"/>
          <w:shd w:val="clear" w:color="auto" w:fill="FFFFFF"/>
          <w:lang w:val="en-GB"/>
        </w:rPr>
        <w:t>/gfq665.</w:t>
      </w:r>
    </w:p>
    <w:p w14:paraId="0D97B531" w14:textId="77777777"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7. </w:t>
      </w:r>
      <w:r w:rsidRPr="00C87E04">
        <w:rPr>
          <w:rFonts w:ascii="Arial Narrow" w:hAnsi="Arial Narrow"/>
          <w:i/>
          <w:color w:val="000000" w:themeColor="text1"/>
          <w:sz w:val="20"/>
          <w:szCs w:val="20"/>
          <w:shd w:val="clear" w:color="auto" w:fill="FFFFFF"/>
          <w:lang w:val="en-GB"/>
        </w:rPr>
        <w:t>Rosenberg A.Z., Kopp J.B.</w:t>
      </w:r>
      <w:r w:rsidRPr="00F675E1">
        <w:rPr>
          <w:rFonts w:ascii="Arial Narrow" w:hAnsi="Arial Narrow"/>
          <w:color w:val="000000" w:themeColor="text1"/>
          <w:sz w:val="20"/>
          <w:szCs w:val="20"/>
          <w:shd w:val="clear" w:color="auto" w:fill="FFFFFF"/>
          <w:lang w:val="en-GB"/>
        </w:rPr>
        <w:t xml:space="preserve"> Focal Segmental Glomerulosclerosis // Clin J Am Soc Nephrol. 2017. Vol. 12, no. 3. pp. 502-517. DOI: 10.2215/CJN.05960616. Erratum in: Clin J Am Soc Nephrol. 2018. Vol. 13, №. 12. Р. 1889. DOI: 10.2215/CJN.12071018.</w:t>
      </w:r>
    </w:p>
    <w:p w14:paraId="100ED1D3" w14:textId="74C06FFA"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8. </w:t>
      </w:r>
      <w:r w:rsidRPr="00C87E04">
        <w:rPr>
          <w:rFonts w:ascii="Arial Narrow" w:hAnsi="Arial Narrow"/>
          <w:i/>
          <w:color w:val="000000" w:themeColor="text1"/>
          <w:sz w:val="20"/>
          <w:szCs w:val="20"/>
          <w:shd w:val="clear" w:color="auto" w:fill="FFFFFF"/>
          <w:lang w:val="en-GB"/>
        </w:rPr>
        <w:t>Schell C., Huber T.B.</w:t>
      </w:r>
      <w:r w:rsidRPr="00F675E1">
        <w:rPr>
          <w:rFonts w:ascii="Arial Narrow" w:hAnsi="Arial Narrow"/>
          <w:color w:val="000000" w:themeColor="text1"/>
          <w:sz w:val="20"/>
          <w:szCs w:val="20"/>
          <w:shd w:val="clear" w:color="auto" w:fill="FFFFFF"/>
          <w:lang w:val="en-GB"/>
        </w:rPr>
        <w:t xml:space="preserve"> New players in the pathogenesis of focal segmental glomerulosclerosis</w:t>
      </w:r>
      <w:r w:rsidR="00B41201" w:rsidRPr="00B41201">
        <w:rPr>
          <w:rFonts w:ascii="Arial Narrow" w:hAnsi="Arial Narrow"/>
          <w:color w:val="000000" w:themeColor="text1"/>
          <w:sz w:val="20"/>
          <w:szCs w:val="20"/>
          <w:shd w:val="clear" w:color="auto" w:fill="FFFFFF"/>
        </w:rPr>
        <w:t>.</w:t>
      </w:r>
      <w:r w:rsidRPr="00F675E1">
        <w:rPr>
          <w:rFonts w:ascii="Arial Narrow" w:hAnsi="Arial Narrow"/>
          <w:color w:val="000000" w:themeColor="text1"/>
          <w:sz w:val="20"/>
          <w:szCs w:val="20"/>
          <w:shd w:val="clear" w:color="auto" w:fill="FFFFFF"/>
          <w:lang w:val="en-GB"/>
        </w:rPr>
        <w:t xml:space="preserve"> Nephrol Dial Transplant. 2012. Vol. 27, №. 9. Р. 3406-3412. DOI: 10.1093/</w:t>
      </w:r>
      <w:proofErr w:type="spellStart"/>
      <w:r w:rsidRPr="00F675E1">
        <w:rPr>
          <w:rFonts w:ascii="Arial Narrow" w:hAnsi="Arial Narrow"/>
          <w:color w:val="000000" w:themeColor="text1"/>
          <w:sz w:val="20"/>
          <w:szCs w:val="20"/>
          <w:shd w:val="clear" w:color="auto" w:fill="FFFFFF"/>
          <w:lang w:val="en-GB"/>
        </w:rPr>
        <w:t>ndt</w:t>
      </w:r>
      <w:proofErr w:type="spellEnd"/>
      <w:r w:rsidRPr="00F675E1">
        <w:rPr>
          <w:rFonts w:ascii="Arial Narrow" w:hAnsi="Arial Narrow"/>
          <w:color w:val="000000" w:themeColor="text1"/>
          <w:sz w:val="20"/>
          <w:szCs w:val="20"/>
          <w:shd w:val="clear" w:color="auto" w:fill="FFFFFF"/>
          <w:lang w:val="en-GB"/>
        </w:rPr>
        <w:t>/gfs273.</w:t>
      </w:r>
    </w:p>
    <w:p w14:paraId="239447E6" w14:textId="74D65C95"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9. </w:t>
      </w:r>
      <w:r w:rsidRPr="00C87E04">
        <w:rPr>
          <w:rFonts w:ascii="Arial Narrow" w:hAnsi="Arial Narrow"/>
          <w:i/>
          <w:color w:val="000000" w:themeColor="text1"/>
          <w:sz w:val="20"/>
          <w:szCs w:val="20"/>
          <w:shd w:val="clear" w:color="auto" w:fill="FFFFFF"/>
          <w:lang w:val="en-GB"/>
        </w:rPr>
        <w:t>Shabaka A., Tato Ribera A., Fernández-Juárez G.</w:t>
      </w:r>
      <w:r w:rsidRPr="00F675E1">
        <w:rPr>
          <w:rFonts w:ascii="Arial Narrow" w:hAnsi="Arial Narrow"/>
          <w:color w:val="000000" w:themeColor="text1"/>
          <w:sz w:val="20"/>
          <w:szCs w:val="20"/>
          <w:shd w:val="clear" w:color="auto" w:fill="FFFFFF"/>
          <w:lang w:val="en-GB"/>
        </w:rPr>
        <w:t xml:space="preserve"> Focal Segmental Glomerulosclerosis: State-of-the-Art and Clinical Perspective</w:t>
      </w:r>
      <w:r w:rsidR="00B41201" w:rsidRPr="00B41201">
        <w:rPr>
          <w:rFonts w:ascii="Arial Narrow" w:hAnsi="Arial Narrow"/>
          <w:color w:val="000000" w:themeColor="text1"/>
          <w:sz w:val="20"/>
          <w:szCs w:val="20"/>
          <w:shd w:val="clear" w:color="auto" w:fill="FFFFFF"/>
        </w:rPr>
        <w:t>.</w:t>
      </w:r>
      <w:r w:rsidRPr="00F675E1">
        <w:rPr>
          <w:rFonts w:ascii="Arial Narrow" w:hAnsi="Arial Narrow"/>
          <w:color w:val="000000" w:themeColor="text1"/>
          <w:sz w:val="20"/>
          <w:szCs w:val="20"/>
          <w:shd w:val="clear" w:color="auto" w:fill="FFFFFF"/>
          <w:lang w:val="en-GB"/>
        </w:rPr>
        <w:t xml:space="preserve"> Nephron. 2020. Vol. 144, №. 9. Р. 413-427. DOI: 10.1159/000508099.</w:t>
      </w:r>
    </w:p>
    <w:p w14:paraId="0A96F788" w14:textId="5D764049"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10. </w:t>
      </w:r>
      <w:r w:rsidRPr="00C87E04">
        <w:rPr>
          <w:rFonts w:ascii="Arial Narrow" w:hAnsi="Arial Narrow"/>
          <w:i/>
          <w:color w:val="000000" w:themeColor="text1"/>
          <w:sz w:val="20"/>
          <w:szCs w:val="20"/>
          <w:shd w:val="clear" w:color="auto" w:fill="FFFFFF"/>
          <w:lang w:val="en-GB"/>
        </w:rPr>
        <w:t xml:space="preserve">Shoji J., </w:t>
      </w:r>
      <w:proofErr w:type="spellStart"/>
      <w:r w:rsidRPr="00C87E04">
        <w:rPr>
          <w:rFonts w:ascii="Arial Narrow" w:hAnsi="Arial Narrow"/>
          <w:i/>
          <w:color w:val="000000" w:themeColor="text1"/>
          <w:sz w:val="20"/>
          <w:szCs w:val="20"/>
          <w:shd w:val="clear" w:color="auto" w:fill="FFFFFF"/>
          <w:lang w:val="en-GB"/>
        </w:rPr>
        <w:t>Mii</w:t>
      </w:r>
      <w:proofErr w:type="spellEnd"/>
      <w:r w:rsidRPr="00C87E04">
        <w:rPr>
          <w:rFonts w:ascii="Arial Narrow" w:hAnsi="Arial Narrow"/>
          <w:i/>
          <w:color w:val="000000" w:themeColor="text1"/>
          <w:sz w:val="20"/>
          <w:szCs w:val="20"/>
          <w:shd w:val="clear" w:color="auto" w:fill="FFFFFF"/>
          <w:lang w:val="en-GB"/>
        </w:rPr>
        <w:t xml:space="preserve"> A., Terasaki M., Shimizu A.</w:t>
      </w:r>
      <w:r w:rsidRPr="00F675E1">
        <w:rPr>
          <w:rFonts w:ascii="Arial Narrow" w:hAnsi="Arial Narrow"/>
          <w:color w:val="000000" w:themeColor="text1"/>
          <w:sz w:val="20"/>
          <w:szCs w:val="20"/>
          <w:shd w:val="clear" w:color="auto" w:fill="FFFFFF"/>
          <w:lang w:val="en-GB"/>
        </w:rPr>
        <w:t xml:space="preserve"> Update on Recurrent Focal Segmental Glomerulosclerosis in Kidney Transplantation</w:t>
      </w:r>
      <w:r w:rsidR="00B41201" w:rsidRPr="00B41201">
        <w:rPr>
          <w:rFonts w:ascii="Arial Narrow" w:hAnsi="Arial Narrow"/>
          <w:color w:val="000000" w:themeColor="text1"/>
          <w:sz w:val="20"/>
          <w:szCs w:val="20"/>
          <w:shd w:val="clear" w:color="auto" w:fill="FFFFFF"/>
        </w:rPr>
        <w:t>.</w:t>
      </w:r>
      <w:r w:rsidRPr="00F675E1">
        <w:rPr>
          <w:rFonts w:ascii="Arial Narrow" w:hAnsi="Arial Narrow"/>
          <w:color w:val="000000" w:themeColor="text1"/>
          <w:sz w:val="20"/>
          <w:szCs w:val="20"/>
          <w:shd w:val="clear" w:color="auto" w:fill="FFFFFF"/>
          <w:lang w:val="en-GB"/>
        </w:rPr>
        <w:t xml:space="preserve"> Nephron. 2020. Vol. 144, suppl. 1. Р. 65-70. DOI: 10.1159/000510748.</w:t>
      </w:r>
    </w:p>
    <w:p w14:paraId="5CA2DFFD" w14:textId="1DA6EA25"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11. </w:t>
      </w:r>
      <w:proofErr w:type="spellStart"/>
      <w:r w:rsidRPr="00C87E04">
        <w:rPr>
          <w:rFonts w:ascii="Arial Narrow" w:hAnsi="Arial Narrow"/>
          <w:i/>
          <w:color w:val="000000" w:themeColor="text1"/>
          <w:sz w:val="20"/>
          <w:szCs w:val="20"/>
          <w:shd w:val="clear" w:color="auto" w:fill="FFFFFF"/>
          <w:lang w:val="en-GB"/>
        </w:rPr>
        <w:t>Sim</w:t>
      </w:r>
      <w:proofErr w:type="spellEnd"/>
      <w:r w:rsidRPr="00C87E04">
        <w:rPr>
          <w:rFonts w:ascii="Arial Narrow" w:hAnsi="Arial Narrow"/>
          <w:i/>
          <w:color w:val="000000" w:themeColor="text1"/>
          <w:sz w:val="20"/>
          <w:szCs w:val="20"/>
          <w:shd w:val="clear" w:color="auto" w:fill="FFFFFF"/>
          <w:lang w:val="en-GB"/>
        </w:rPr>
        <w:t xml:space="preserve"> J.J., </w:t>
      </w:r>
      <w:proofErr w:type="spellStart"/>
      <w:r w:rsidRPr="00C87E04">
        <w:rPr>
          <w:rFonts w:ascii="Arial Narrow" w:hAnsi="Arial Narrow"/>
          <w:i/>
          <w:color w:val="000000" w:themeColor="text1"/>
          <w:sz w:val="20"/>
          <w:szCs w:val="20"/>
          <w:shd w:val="clear" w:color="auto" w:fill="FFFFFF"/>
          <w:lang w:val="en-GB"/>
        </w:rPr>
        <w:t>Batech</w:t>
      </w:r>
      <w:proofErr w:type="spellEnd"/>
      <w:r w:rsidRPr="00C87E04">
        <w:rPr>
          <w:rFonts w:ascii="Arial Narrow" w:hAnsi="Arial Narrow"/>
          <w:i/>
          <w:color w:val="000000" w:themeColor="text1"/>
          <w:sz w:val="20"/>
          <w:szCs w:val="20"/>
          <w:shd w:val="clear" w:color="auto" w:fill="FFFFFF"/>
          <w:lang w:val="en-GB"/>
        </w:rPr>
        <w:t xml:space="preserve"> M., Hever A., Harrison T.N., Avelar T., Kanter M.H., Jacobsen S.J.</w:t>
      </w:r>
      <w:r w:rsidRPr="00F675E1">
        <w:rPr>
          <w:rFonts w:ascii="Arial Narrow" w:hAnsi="Arial Narrow"/>
          <w:color w:val="000000" w:themeColor="text1"/>
          <w:sz w:val="20"/>
          <w:szCs w:val="20"/>
          <w:shd w:val="clear" w:color="auto" w:fill="FFFFFF"/>
          <w:lang w:val="en-GB"/>
        </w:rPr>
        <w:t xml:space="preserve"> Distribution of Biopsy-Proven Presumed Primary </w:t>
      </w:r>
      <w:proofErr w:type="spellStart"/>
      <w:r w:rsidRPr="00F675E1">
        <w:rPr>
          <w:rFonts w:ascii="Arial Narrow" w:hAnsi="Arial Narrow"/>
          <w:color w:val="000000" w:themeColor="text1"/>
          <w:sz w:val="20"/>
          <w:szCs w:val="20"/>
          <w:shd w:val="clear" w:color="auto" w:fill="FFFFFF"/>
          <w:lang w:val="en-GB"/>
        </w:rPr>
        <w:t>Glomerulonephropathies</w:t>
      </w:r>
      <w:proofErr w:type="spellEnd"/>
      <w:r w:rsidRPr="00F675E1">
        <w:rPr>
          <w:rFonts w:ascii="Arial Narrow" w:hAnsi="Arial Narrow"/>
          <w:color w:val="000000" w:themeColor="text1"/>
          <w:sz w:val="20"/>
          <w:szCs w:val="20"/>
          <w:shd w:val="clear" w:color="auto" w:fill="FFFFFF"/>
          <w:lang w:val="en-GB"/>
        </w:rPr>
        <w:t xml:space="preserve"> in 2000-2011 Among a Racially and Ethnically Diverse US Population</w:t>
      </w:r>
      <w:r w:rsidR="00B41201" w:rsidRPr="00B41201">
        <w:rPr>
          <w:rFonts w:ascii="Arial Narrow" w:hAnsi="Arial Narrow"/>
          <w:color w:val="000000" w:themeColor="text1"/>
          <w:sz w:val="20"/>
          <w:szCs w:val="20"/>
          <w:shd w:val="clear" w:color="auto" w:fill="FFFFFF"/>
        </w:rPr>
        <w:t>.</w:t>
      </w:r>
      <w:r w:rsidRPr="00F675E1">
        <w:rPr>
          <w:rFonts w:ascii="Arial Narrow" w:hAnsi="Arial Narrow"/>
          <w:color w:val="000000" w:themeColor="text1"/>
          <w:sz w:val="20"/>
          <w:szCs w:val="20"/>
          <w:shd w:val="clear" w:color="auto" w:fill="FFFFFF"/>
          <w:lang w:val="en-GB"/>
        </w:rPr>
        <w:t xml:space="preserve"> Am J Kidney Dis. 2016. Vol. 68, №. 4. Р. 533-544. DOI: 10.1053/j.ajkd.2016.03.416.</w:t>
      </w:r>
    </w:p>
    <w:p w14:paraId="6F77E6F7" w14:textId="2BF337E1" w:rsidR="00C87E04" w:rsidRPr="00F675E1" w:rsidRDefault="00C87E04" w:rsidP="00C87E04">
      <w:pPr>
        <w:ind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12. </w:t>
      </w:r>
      <w:proofErr w:type="spellStart"/>
      <w:r w:rsidRPr="00C87E04">
        <w:rPr>
          <w:rFonts w:ascii="Arial Narrow" w:hAnsi="Arial Narrow"/>
          <w:i/>
          <w:color w:val="000000" w:themeColor="text1"/>
          <w:sz w:val="20"/>
          <w:szCs w:val="20"/>
          <w:shd w:val="clear" w:color="auto" w:fill="FFFFFF"/>
          <w:lang w:val="en-GB"/>
        </w:rPr>
        <w:t>Uffing</w:t>
      </w:r>
      <w:proofErr w:type="spellEnd"/>
      <w:r w:rsidRPr="00C87E04">
        <w:rPr>
          <w:rFonts w:ascii="Arial Narrow" w:hAnsi="Arial Narrow"/>
          <w:i/>
          <w:color w:val="000000" w:themeColor="text1"/>
          <w:sz w:val="20"/>
          <w:szCs w:val="20"/>
          <w:shd w:val="clear" w:color="auto" w:fill="FFFFFF"/>
          <w:lang w:val="en-GB"/>
        </w:rPr>
        <w:t xml:space="preserve"> A., et. al.</w:t>
      </w:r>
      <w:r w:rsidRPr="00F675E1">
        <w:rPr>
          <w:rFonts w:ascii="Arial Narrow" w:hAnsi="Arial Narrow"/>
          <w:color w:val="000000" w:themeColor="text1"/>
          <w:sz w:val="20"/>
          <w:szCs w:val="20"/>
          <w:shd w:val="clear" w:color="auto" w:fill="FFFFFF"/>
          <w:lang w:val="en-GB"/>
        </w:rPr>
        <w:t xml:space="preserve"> Recurrence of FSGS after Kidney Transplantation in Adults</w:t>
      </w:r>
      <w:r w:rsidR="00B41201" w:rsidRPr="00B41201">
        <w:rPr>
          <w:rFonts w:ascii="Arial Narrow" w:hAnsi="Arial Narrow"/>
          <w:color w:val="000000" w:themeColor="text1"/>
          <w:sz w:val="20"/>
          <w:szCs w:val="20"/>
          <w:shd w:val="clear" w:color="auto" w:fill="FFFFFF"/>
        </w:rPr>
        <w:t>.</w:t>
      </w:r>
      <w:r w:rsidRPr="00F675E1">
        <w:rPr>
          <w:rFonts w:ascii="Arial Narrow" w:hAnsi="Arial Narrow"/>
          <w:color w:val="000000" w:themeColor="text1"/>
          <w:sz w:val="20"/>
          <w:szCs w:val="20"/>
          <w:shd w:val="clear" w:color="auto" w:fill="FFFFFF"/>
          <w:lang w:val="en-GB"/>
        </w:rPr>
        <w:t xml:space="preserve"> Clin J Am Soc Nephrol. 2020. Vol. 15, №. 2. Р. 247-256. DOI: 10.2215/CJN.08970719.</w:t>
      </w:r>
    </w:p>
    <w:p w14:paraId="65E48DCF" w14:textId="5CD37C9C" w:rsidR="00C87E04" w:rsidRPr="00C87E04" w:rsidRDefault="00C87E04" w:rsidP="00C87E04">
      <w:pPr>
        <w:pStyle w:val="af1"/>
        <w:spacing w:after="0" w:line="240" w:lineRule="auto"/>
        <w:ind w:left="0" w:firstLine="284"/>
        <w:jc w:val="both"/>
        <w:rPr>
          <w:rFonts w:ascii="Arial Narrow" w:hAnsi="Arial Narrow"/>
          <w:sz w:val="20"/>
          <w:szCs w:val="20"/>
          <w:shd w:val="clear" w:color="auto" w:fill="FFFFFF"/>
          <w:lang w:val="en-GB"/>
        </w:rPr>
      </w:pPr>
      <w:r>
        <w:rPr>
          <w:rFonts w:ascii="Arial Narrow" w:hAnsi="Arial Narrow"/>
          <w:color w:val="000000" w:themeColor="text1"/>
          <w:sz w:val="20"/>
          <w:szCs w:val="20"/>
          <w:shd w:val="clear" w:color="auto" w:fill="FFFFFF"/>
          <w:lang w:val="en-GB"/>
        </w:rPr>
        <w:t xml:space="preserve">13. </w:t>
      </w:r>
      <w:r w:rsidRPr="00B41201">
        <w:rPr>
          <w:rFonts w:ascii="Arial Narrow" w:hAnsi="Arial Narrow"/>
          <w:i/>
          <w:iCs/>
          <w:color w:val="000000" w:themeColor="text1"/>
          <w:sz w:val="20"/>
          <w:szCs w:val="20"/>
          <w:shd w:val="clear" w:color="auto" w:fill="FFFFFF"/>
          <w:lang w:val="en-GB"/>
        </w:rPr>
        <w:t>Kwon H.E., Kim Y.H., Lee S.A.</w:t>
      </w:r>
      <w:r w:rsidRPr="00B41201">
        <w:rPr>
          <w:rFonts w:ascii="Arial Narrow" w:hAnsi="Arial Narrow"/>
          <w:i/>
          <w:iCs/>
          <w:color w:val="000000" w:themeColor="text1"/>
          <w:sz w:val="20"/>
          <w:szCs w:val="20"/>
          <w:shd w:val="clear" w:color="auto" w:fill="FFFFFF"/>
        </w:rPr>
        <w:t xml:space="preserve"> </w:t>
      </w:r>
      <w:r w:rsidRPr="00B41201">
        <w:rPr>
          <w:rFonts w:ascii="Arial Narrow" w:hAnsi="Arial Narrow"/>
          <w:i/>
          <w:iCs/>
          <w:color w:val="000000" w:themeColor="text1"/>
          <w:sz w:val="20"/>
          <w:szCs w:val="20"/>
          <w:shd w:val="clear" w:color="auto" w:fill="FFFFFF"/>
          <w:lang w:val="en-GB"/>
        </w:rPr>
        <w:t>et al.</w:t>
      </w:r>
      <w:r w:rsidRPr="00C87E04">
        <w:rPr>
          <w:rFonts w:ascii="Arial Narrow" w:hAnsi="Arial Narrow"/>
          <w:color w:val="000000" w:themeColor="text1"/>
          <w:sz w:val="20"/>
          <w:szCs w:val="20"/>
          <w:shd w:val="clear" w:color="auto" w:fill="FFFFFF"/>
        </w:rPr>
        <w:t xml:space="preserve"> </w:t>
      </w:r>
      <w:r w:rsidRPr="00F675E1">
        <w:rPr>
          <w:rFonts w:ascii="Arial Narrow" w:hAnsi="Arial Narrow"/>
          <w:color w:val="000000" w:themeColor="text1"/>
          <w:sz w:val="20"/>
          <w:szCs w:val="20"/>
          <w:shd w:val="clear" w:color="auto" w:fill="FFFFFF"/>
          <w:lang w:val="en-GB"/>
        </w:rPr>
        <w:t xml:space="preserve">Post-operative recurrence of focal segmental glomerulosclerosis according </w:t>
      </w:r>
      <w:r w:rsidRPr="00F675E1">
        <w:rPr>
          <w:rFonts w:ascii="Arial Narrow" w:hAnsi="Arial Narrow"/>
          <w:color w:val="000000" w:themeColor="text1"/>
          <w:sz w:val="20"/>
          <w:szCs w:val="20"/>
          <w:shd w:val="clear" w:color="auto" w:fill="FFFFFF"/>
          <w:lang w:val="en-GB"/>
        </w:rPr>
        <w:lastRenderedPageBreak/>
        <w:t>to pre-transplant treatment after kidney transplantation</w:t>
      </w:r>
      <w:r w:rsidR="00B41201" w:rsidRPr="00B41201">
        <w:rPr>
          <w:rFonts w:ascii="Arial Narrow" w:hAnsi="Arial Narrow"/>
          <w:color w:val="000000" w:themeColor="text1"/>
          <w:sz w:val="20"/>
          <w:szCs w:val="20"/>
          <w:shd w:val="clear" w:color="auto" w:fill="FFFFFF"/>
        </w:rPr>
        <w:t>.</w:t>
      </w:r>
      <w:r w:rsidRPr="00F675E1">
        <w:rPr>
          <w:rFonts w:ascii="Arial Narrow" w:hAnsi="Arial Narrow"/>
          <w:color w:val="000000" w:themeColor="text1"/>
          <w:sz w:val="20"/>
          <w:szCs w:val="20"/>
          <w:shd w:val="clear" w:color="auto" w:fill="FFFFFF"/>
          <w:lang w:val="en-GB"/>
        </w:rPr>
        <w:t xml:space="preserve"> </w:t>
      </w:r>
      <w:r w:rsidRPr="00F675E1">
        <w:rPr>
          <w:rFonts w:ascii="Arial Narrow" w:hAnsi="Arial Narrow"/>
          <w:i/>
          <w:iCs/>
          <w:color w:val="000000" w:themeColor="text1"/>
          <w:sz w:val="20"/>
          <w:szCs w:val="20"/>
          <w:shd w:val="clear" w:color="auto" w:fill="FFFFFF"/>
          <w:lang w:val="en-GB"/>
        </w:rPr>
        <w:t>BMC Nephrol.</w:t>
      </w:r>
      <w:r w:rsidRPr="00C87E04">
        <w:rPr>
          <w:rFonts w:ascii="Arial Narrow" w:hAnsi="Arial Narrow"/>
          <w:color w:val="000000" w:themeColor="text1"/>
          <w:sz w:val="20"/>
          <w:szCs w:val="20"/>
          <w:shd w:val="clear" w:color="auto" w:fill="FFFFFF"/>
        </w:rPr>
        <w:t xml:space="preserve"> </w:t>
      </w:r>
      <w:r w:rsidRPr="00F675E1">
        <w:rPr>
          <w:rFonts w:ascii="Arial Narrow" w:hAnsi="Arial Narrow"/>
          <w:color w:val="000000" w:themeColor="text1"/>
          <w:sz w:val="20"/>
          <w:szCs w:val="20"/>
          <w:shd w:val="clear" w:color="auto" w:fill="FFFFFF"/>
          <w:lang w:val="en-GB"/>
        </w:rPr>
        <w:t xml:space="preserve">2023. Vol. </w:t>
      </w:r>
      <w:r w:rsidRPr="00C87E04">
        <w:rPr>
          <w:rFonts w:ascii="Arial Narrow" w:hAnsi="Arial Narrow"/>
          <w:bCs/>
          <w:color w:val="000000" w:themeColor="text1"/>
          <w:sz w:val="20"/>
          <w:szCs w:val="20"/>
          <w:shd w:val="clear" w:color="auto" w:fill="FFFFFF"/>
          <w:lang w:val="en-GB"/>
        </w:rPr>
        <w:t>24</w:t>
      </w:r>
      <w:r w:rsidRPr="00C87E04">
        <w:rPr>
          <w:rFonts w:ascii="Arial Narrow" w:hAnsi="Arial Narrow"/>
          <w:color w:val="000000" w:themeColor="text1"/>
          <w:sz w:val="20"/>
          <w:szCs w:val="20"/>
          <w:shd w:val="clear" w:color="auto" w:fill="FFFFFF"/>
          <w:lang w:val="en-GB"/>
        </w:rPr>
        <w:t>,</w:t>
      </w:r>
      <w:r w:rsidRPr="00F675E1">
        <w:rPr>
          <w:rFonts w:ascii="Arial Narrow" w:hAnsi="Arial Narrow"/>
          <w:color w:val="000000" w:themeColor="text1"/>
          <w:sz w:val="20"/>
          <w:szCs w:val="20"/>
          <w:shd w:val="clear" w:color="auto" w:fill="FFFFFF"/>
          <w:lang w:val="en-GB"/>
        </w:rPr>
        <w:t xml:space="preserve"> №. 53. </w:t>
      </w:r>
      <w:hyperlink r:id="rId39" w:history="1">
        <w:r w:rsidRPr="00C87E04">
          <w:rPr>
            <w:rStyle w:val="af9"/>
            <w:rFonts w:ascii="Arial Narrow" w:hAnsi="Arial Narrow"/>
            <w:color w:val="auto"/>
            <w:sz w:val="20"/>
            <w:szCs w:val="20"/>
            <w:u w:val="none"/>
            <w:shd w:val="clear" w:color="auto" w:fill="FFFFFF"/>
            <w:lang w:val="en-GB"/>
          </w:rPr>
          <w:t>https://doi.org/10.1186/s12882-023-03098-1</w:t>
        </w:r>
      </w:hyperlink>
    </w:p>
    <w:p w14:paraId="0C21369D" w14:textId="6CB40AF1" w:rsidR="00C87E04" w:rsidRPr="00F675E1" w:rsidRDefault="00C87E04" w:rsidP="00C87E04">
      <w:pPr>
        <w:pStyle w:val="af1"/>
        <w:spacing w:after="0" w:line="240" w:lineRule="auto"/>
        <w:ind w:left="0" w:firstLine="284"/>
        <w:jc w:val="both"/>
        <w:rPr>
          <w:rFonts w:ascii="Arial Narrow" w:hAnsi="Arial Narrow"/>
          <w:color w:val="000000" w:themeColor="text1"/>
          <w:sz w:val="20"/>
          <w:szCs w:val="20"/>
          <w:shd w:val="clear" w:color="auto" w:fill="FFFFFF"/>
          <w:lang w:val="en-GB"/>
        </w:rPr>
      </w:pPr>
      <w:r w:rsidRPr="00F675E1">
        <w:rPr>
          <w:rFonts w:ascii="Arial Narrow" w:hAnsi="Arial Narrow"/>
          <w:color w:val="000000" w:themeColor="text1"/>
          <w:sz w:val="20"/>
          <w:szCs w:val="20"/>
          <w:shd w:val="clear" w:color="auto" w:fill="FFFFFF"/>
          <w:lang w:val="en-GB"/>
        </w:rPr>
        <w:t xml:space="preserve">14. </w:t>
      </w:r>
      <w:proofErr w:type="spellStart"/>
      <w:r w:rsidRPr="00B41201">
        <w:rPr>
          <w:rFonts w:ascii="Arial Narrow" w:hAnsi="Arial Narrow"/>
          <w:i/>
          <w:iCs/>
          <w:color w:val="000000" w:themeColor="text1"/>
          <w:sz w:val="20"/>
          <w:szCs w:val="20"/>
          <w:shd w:val="clear" w:color="auto" w:fill="FFFFFF"/>
          <w:lang w:val="en-GB"/>
        </w:rPr>
        <w:t>Restrepo</w:t>
      </w:r>
      <w:proofErr w:type="spellEnd"/>
      <w:r w:rsidRPr="00B41201">
        <w:rPr>
          <w:rFonts w:ascii="Arial Narrow" w:hAnsi="Arial Narrow"/>
          <w:i/>
          <w:iCs/>
          <w:color w:val="000000" w:themeColor="text1"/>
          <w:sz w:val="20"/>
          <w:szCs w:val="20"/>
          <w:shd w:val="clear" w:color="auto" w:fill="FFFFFF"/>
          <w:lang w:val="en-GB"/>
        </w:rPr>
        <w:t xml:space="preserve"> J.M., Torres-</w:t>
      </w:r>
      <w:proofErr w:type="spellStart"/>
      <w:r w:rsidRPr="00B41201">
        <w:rPr>
          <w:rFonts w:ascii="Arial Narrow" w:hAnsi="Arial Narrow"/>
          <w:i/>
          <w:iCs/>
          <w:color w:val="000000" w:themeColor="text1"/>
          <w:sz w:val="20"/>
          <w:szCs w:val="20"/>
          <w:shd w:val="clear" w:color="auto" w:fill="FFFFFF"/>
          <w:lang w:val="en-GB"/>
        </w:rPr>
        <w:t>Canchala</w:t>
      </w:r>
      <w:proofErr w:type="spellEnd"/>
      <w:r w:rsidRPr="00B41201">
        <w:rPr>
          <w:rFonts w:ascii="Arial Narrow" w:hAnsi="Arial Narrow"/>
          <w:i/>
          <w:iCs/>
          <w:color w:val="000000" w:themeColor="text1"/>
          <w:sz w:val="20"/>
          <w:szCs w:val="20"/>
          <w:shd w:val="clear" w:color="auto" w:fill="FFFFFF"/>
          <w:lang w:val="en-GB"/>
        </w:rPr>
        <w:t xml:space="preserve"> L., Londoño H.</w:t>
      </w:r>
      <w:r w:rsidRPr="00B41201">
        <w:rPr>
          <w:rFonts w:ascii="Arial Narrow" w:hAnsi="Arial Narrow"/>
          <w:i/>
          <w:iCs/>
          <w:color w:val="000000" w:themeColor="text1"/>
          <w:sz w:val="20"/>
          <w:szCs w:val="20"/>
          <w:shd w:val="clear" w:color="auto" w:fill="FFFFFF"/>
        </w:rPr>
        <w:t xml:space="preserve"> </w:t>
      </w:r>
      <w:r w:rsidRPr="00B41201">
        <w:rPr>
          <w:rFonts w:ascii="Arial Narrow" w:hAnsi="Arial Narrow"/>
          <w:i/>
          <w:iCs/>
          <w:color w:val="000000" w:themeColor="text1"/>
          <w:sz w:val="20"/>
          <w:szCs w:val="20"/>
          <w:shd w:val="clear" w:color="auto" w:fill="FFFFFF"/>
          <w:lang w:val="en-GB"/>
        </w:rPr>
        <w:t>et al.</w:t>
      </w:r>
      <w:r w:rsidRPr="00C87E04">
        <w:rPr>
          <w:rFonts w:ascii="Arial Narrow" w:hAnsi="Arial Narrow"/>
          <w:color w:val="000000" w:themeColor="text1"/>
          <w:sz w:val="20"/>
          <w:szCs w:val="20"/>
          <w:shd w:val="clear" w:color="auto" w:fill="FFFFFF"/>
        </w:rPr>
        <w:t xml:space="preserve"> </w:t>
      </w:r>
      <w:r w:rsidRPr="00F675E1">
        <w:rPr>
          <w:rFonts w:ascii="Arial Narrow" w:hAnsi="Arial Narrow"/>
          <w:color w:val="000000" w:themeColor="text1"/>
          <w:sz w:val="20"/>
          <w:szCs w:val="20"/>
          <w:shd w:val="clear" w:color="auto" w:fill="FFFFFF"/>
          <w:lang w:val="en-GB"/>
        </w:rPr>
        <w:t>Treatment of post-transplant recurrent FSGS in children using plasmapheresis and augmentation of immunosuppression</w:t>
      </w:r>
      <w:r w:rsidR="00B41201" w:rsidRPr="00B41201">
        <w:rPr>
          <w:rFonts w:ascii="Arial Narrow" w:hAnsi="Arial Narrow"/>
          <w:color w:val="000000" w:themeColor="text1"/>
          <w:sz w:val="20"/>
          <w:szCs w:val="20"/>
          <w:shd w:val="clear" w:color="auto" w:fill="FFFFFF"/>
        </w:rPr>
        <w:t>.</w:t>
      </w:r>
      <w:r w:rsidRPr="00C87E04">
        <w:rPr>
          <w:rFonts w:ascii="Arial Narrow" w:hAnsi="Arial Narrow"/>
          <w:color w:val="000000" w:themeColor="text1"/>
          <w:sz w:val="20"/>
          <w:szCs w:val="20"/>
          <w:shd w:val="clear" w:color="auto" w:fill="FFFFFF"/>
        </w:rPr>
        <w:t xml:space="preserve"> </w:t>
      </w:r>
      <w:r w:rsidRPr="00F675E1">
        <w:rPr>
          <w:rFonts w:ascii="Arial Narrow" w:hAnsi="Arial Narrow"/>
          <w:i/>
          <w:iCs/>
          <w:color w:val="000000" w:themeColor="text1"/>
          <w:sz w:val="20"/>
          <w:szCs w:val="20"/>
          <w:shd w:val="clear" w:color="auto" w:fill="FFFFFF"/>
          <w:lang w:val="en-GB"/>
        </w:rPr>
        <w:t>BMC Nephrol</w:t>
      </w:r>
      <w:r w:rsidRPr="00F675E1">
        <w:rPr>
          <w:rFonts w:ascii="Arial Narrow" w:hAnsi="Arial Narrow"/>
          <w:color w:val="000000" w:themeColor="text1"/>
          <w:sz w:val="20"/>
          <w:szCs w:val="20"/>
          <w:shd w:val="clear" w:color="auto" w:fill="FFFFFF"/>
          <w:lang w:val="en-GB"/>
        </w:rPr>
        <w:t xml:space="preserve">. 2022. Vol. </w:t>
      </w:r>
      <w:r w:rsidRPr="00F675E1">
        <w:rPr>
          <w:rFonts w:ascii="Arial Narrow" w:hAnsi="Arial Narrow"/>
          <w:b/>
          <w:bCs/>
          <w:color w:val="000000" w:themeColor="text1"/>
          <w:sz w:val="20"/>
          <w:szCs w:val="20"/>
          <w:shd w:val="clear" w:color="auto" w:fill="FFFFFF"/>
          <w:lang w:val="en-GB"/>
        </w:rPr>
        <w:t>23</w:t>
      </w:r>
      <w:r w:rsidRPr="00F675E1">
        <w:rPr>
          <w:rFonts w:ascii="Arial Narrow" w:hAnsi="Arial Narrow"/>
          <w:color w:val="000000" w:themeColor="text1"/>
          <w:sz w:val="20"/>
          <w:szCs w:val="20"/>
          <w:shd w:val="clear" w:color="auto" w:fill="FFFFFF"/>
          <w:lang w:val="en-GB"/>
        </w:rPr>
        <w:t xml:space="preserve">, №. 131 </w:t>
      </w:r>
      <w:hyperlink r:id="rId40" w:history="1">
        <w:r w:rsidRPr="00C87E04">
          <w:rPr>
            <w:rStyle w:val="af9"/>
            <w:rFonts w:ascii="Arial Narrow" w:hAnsi="Arial Narrow"/>
            <w:color w:val="auto"/>
            <w:sz w:val="20"/>
            <w:szCs w:val="20"/>
            <w:u w:val="none"/>
            <w:shd w:val="clear" w:color="auto" w:fill="FFFFFF"/>
            <w:lang w:val="en-GB"/>
          </w:rPr>
          <w:t>https://doi.org/10.1186/s12882-022-02768-w</w:t>
        </w:r>
      </w:hyperlink>
    </w:p>
    <w:p w14:paraId="3A167B8B" w14:textId="008A95E9" w:rsidR="00C87E04" w:rsidRPr="00C87E04" w:rsidRDefault="00C87E04" w:rsidP="00735A58">
      <w:pPr>
        <w:pStyle w:val="af1"/>
        <w:spacing w:after="0" w:line="240" w:lineRule="auto"/>
        <w:ind w:left="0" w:firstLine="284"/>
        <w:jc w:val="both"/>
        <w:rPr>
          <w:rFonts w:ascii="Arial Narrow" w:hAnsi="Arial Narrow"/>
          <w:color w:val="000000" w:themeColor="text1"/>
          <w:sz w:val="20"/>
          <w:szCs w:val="20"/>
        </w:rPr>
      </w:pPr>
      <w:r w:rsidRPr="00F675E1">
        <w:rPr>
          <w:rFonts w:ascii="Arial Narrow" w:hAnsi="Arial Narrow"/>
          <w:color w:val="000000" w:themeColor="text1"/>
          <w:sz w:val="20"/>
          <w:szCs w:val="20"/>
          <w:shd w:val="clear" w:color="auto" w:fill="FFFFFF"/>
          <w:lang w:val="en-GB"/>
        </w:rPr>
        <w:lastRenderedPageBreak/>
        <w:t xml:space="preserve">15. </w:t>
      </w:r>
      <w:proofErr w:type="spellStart"/>
      <w:r w:rsidRPr="00B41201">
        <w:rPr>
          <w:rFonts w:ascii="Arial Narrow" w:hAnsi="Arial Narrow"/>
          <w:i/>
          <w:iCs/>
          <w:color w:val="000000" w:themeColor="text1"/>
          <w:sz w:val="20"/>
          <w:szCs w:val="20"/>
          <w:shd w:val="clear" w:color="auto" w:fill="FFFFFF"/>
          <w:lang w:val="en-GB"/>
        </w:rPr>
        <w:t>Sontrop</w:t>
      </w:r>
      <w:proofErr w:type="spellEnd"/>
      <w:r w:rsidRPr="00B41201">
        <w:rPr>
          <w:rFonts w:ascii="Arial Narrow" w:hAnsi="Arial Narrow"/>
          <w:i/>
          <w:iCs/>
          <w:color w:val="000000" w:themeColor="text1"/>
          <w:sz w:val="20"/>
          <w:szCs w:val="20"/>
          <w:shd w:val="clear" w:color="auto" w:fill="FFFFFF"/>
          <w:lang w:val="en-GB"/>
        </w:rPr>
        <w:t xml:space="preserve"> J.M., </w:t>
      </w:r>
      <w:proofErr w:type="spellStart"/>
      <w:r w:rsidR="00053671" w:rsidRPr="00B41201">
        <w:rPr>
          <w:rFonts w:ascii="Arial Narrow" w:hAnsi="Arial Narrow"/>
          <w:i/>
          <w:iCs/>
          <w:color w:val="000000" w:themeColor="text1"/>
          <w:sz w:val="20"/>
          <w:szCs w:val="20"/>
          <w:shd w:val="clear" w:color="auto" w:fill="FFFFFF"/>
          <w:lang w:val="en-GB"/>
        </w:rPr>
        <w:t>Kashgary</w:t>
      </w:r>
      <w:proofErr w:type="spellEnd"/>
      <w:r w:rsidR="00053671" w:rsidRPr="00B41201">
        <w:rPr>
          <w:rFonts w:ascii="Arial Narrow" w:hAnsi="Arial Narrow"/>
          <w:i/>
          <w:iCs/>
          <w:color w:val="000000" w:themeColor="text1"/>
          <w:sz w:val="20"/>
          <w:szCs w:val="20"/>
          <w:shd w:val="clear" w:color="auto" w:fill="FFFFFF"/>
          <w:lang w:val="en-GB"/>
        </w:rPr>
        <w:t xml:space="preserve"> A., </w:t>
      </w:r>
      <w:r w:rsidRPr="00B41201">
        <w:rPr>
          <w:rFonts w:ascii="Arial Narrow" w:hAnsi="Arial Narrow"/>
          <w:i/>
          <w:iCs/>
          <w:color w:val="000000" w:themeColor="text1"/>
          <w:sz w:val="20"/>
          <w:szCs w:val="20"/>
          <w:shd w:val="clear" w:color="auto" w:fill="FFFFFF"/>
          <w:lang w:val="en-GB"/>
        </w:rPr>
        <w:t>Li L.</w:t>
      </w:r>
      <w:r w:rsidRPr="00B41201">
        <w:rPr>
          <w:rFonts w:ascii="Arial Narrow" w:hAnsi="Arial Narrow"/>
          <w:i/>
          <w:iCs/>
          <w:color w:val="000000" w:themeColor="text1"/>
          <w:sz w:val="20"/>
          <w:szCs w:val="20"/>
          <w:shd w:val="clear" w:color="auto" w:fill="FFFFFF"/>
        </w:rPr>
        <w:t xml:space="preserve"> </w:t>
      </w:r>
      <w:r w:rsidRPr="00B41201">
        <w:rPr>
          <w:rFonts w:ascii="Arial Narrow" w:hAnsi="Arial Narrow"/>
          <w:i/>
          <w:iCs/>
          <w:color w:val="000000" w:themeColor="text1"/>
          <w:sz w:val="20"/>
          <w:szCs w:val="20"/>
          <w:shd w:val="clear" w:color="auto" w:fill="FFFFFF"/>
          <w:lang w:val="en-GB"/>
        </w:rPr>
        <w:t>et al.</w:t>
      </w:r>
      <w:r w:rsidRPr="00C87E04">
        <w:rPr>
          <w:rFonts w:ascii="Arial Narrow" w:hAnsi="Arial Narrow"/>
          <w:i/>
          <w:iCs/>
          <w:color w:val="000000" w:themeColor="text1"/>
          <w:sz w:val="20"/>
          <w:szCs w:val="20"/>
          <w:shd w:val="clear" w:color="auto" w:fill="FFFFFF"/>
        </w:rPr>
        <w:t xml:space="preserve"> </w:t>
      </w:r>
      <w:r w:rsidRPr="00F675E1">
        <w:rPr>
          <w:rFonts w:ascii="Arial Narrow" w:hAnsi="Arial Narrow"/>
          <w:color w:val="000000" w:themeColor="text1"/>
          <w:sz w:val="20"/>
          <w:szCs w:val="20"/>
          <w:shd w:val="clear" w:color="auto" w:fill="FFFFFF"/>
          <w:lang w:val="en-GB"/>
        </w:rPr>
        <w:t>The role of plasma exchange in treating post-transplant focal segmental glomerulosclerosis: A systematic review and meta-analysis of 77 case-reports and case-series</w:t>
      </w:r>
      <w:r w:rsidR="00B41201" w:rsidRPr="00B41201">
        <w:rPr>
          <w:rFonts w:ascii="Arial Narrow" w:hAnsi="Arial Narrow"/>
          <w:color w:val="000000" w:themeColor="text1"/>
          <w:sz w:val="20"/>
          <w:szCs w:val="20"/>
          <w:shd w:val="clear" w:color="auto" w:fill="FFFFFF"/>
        </w:rPr>
        <w:t>.</w:t>
      </w:r>
      <w:r w:rsidRPr="00C87E04">
        <w:rPr>
          <w:rFonts w:ascii="Arial Narrow" w:hAnsi="Arial Narrow"/>
          <w:color w:val="000000" w:themeColor="text1"/>
          <w:sz w:val="20"/>
          <w:szCs w:val="20"/>
          <w:shd w:val="clear" w:color="auto" w:fill="FFFFFF"/>
        </w:rPr>
        <w:t xml:space="preserve"> </w:t>
      </w:r>
      <w:r w:rsidRPr="00F675E1">
        <w:rPr>
          <w:rFonts w:ascii="Arial Narrow" w:hAnsi="Arial Narrow"/>
          <w:i/>
          <w:iCs/>
          <w:color w:val="000000" w:themeColor="text1"/>
          <w:sz w:val="20"/>
          <w:szCs w:val="20"/>
          <w:shd w:val="clear" w:color="auto" w:fill="FFFFFF"/>
          <w:lang w:val="en-GB"/>
        </w:rPr>
        <w:t>BMC Nephrol.</w:t>
      </w:r>
      <w:r w:rsidRPr="00F675E1">
        <w:rPr>
          <w:rFonts w:ascii="Arial Narrow" w:hAnsi="Arial Narrow"/>
          <w:color w:val="000000" w:themeColor="text1"/>
          <w:sz w:val="20"/>
          <w:szCs w:val="20"/>
          <w:shd w:val="clear" w:color="auto" w:fill="FFFFFF"/>
          <w:lang w:val="en-GB"/>
        </w:rPr>
        <w:t xml:space="preserve"> 2016. Vol</w:t>
      </w:r>
      <w:r w:rsidRPr="00F675E1">
        <w:rPr>
          <w:rFonts w:ascii="Arial Narrow" w:hAnsi="Arial Narrow"/>
          <w:b/>
          <w:bCs/>
          <w:color w:val="000000" w:themeColor="text1"/>
          <w:sz w:val="20"/>
          <w:szCs w:val="20"/>
          <w:shd w:val="clear" w:color="auto" w:fill="FFFFFF"/>
          <w:lang w:val="en-GB"/>
        </w:rPr>
        <w:t xml:space="preserve">. </w:t>
      </w:r>
      <w:r w:rsidRPr="00C87E04">
        <w:rPr>
          <w:rFonts w:ascii="Arial Narrow" w:hAnsi="Arial Narrow"/>
          <w:bCs/>
          <w:color w:val="000000" w:themeColor="text1"/>
          <w:sz w:val="20"/>
          <w:szCs w:val="20"/>
          <w:shd w:val="clear" w:color="auto" w:fill="FFFFFF"/>
          <w:lang w:val="en-GB"/>
        </w:rPr>
        <w:t>17</w:t>
      </w:r>
      <w:r w:rsidRPr="00F675E1">
        <w:rPr>
          <w:rFonts w:ascii="Arial Narrow" w:hAnsi="Arial Narrow"/>
          <w:color w:val="000000" w:themeColor="text1"/>
          <w:sz w:val="20"/>
          <w:szCs w:val="20"/>
          <w:shd w:val="clear" w:color="auto" w:fill="FFFFFF"/>
          <w:lang w:val="en-GB"/>
        </w:rPr>
        <w:t>, №.104 https://doi.org/10.1186/s12882-016-0322-7</w:t>
      </w:r>
    </w:p>
    <w:p w14:paraId="6810084D" w14:textId="77777777" w:rsidR="00C87E04" w:rsidRDefault="00C87E04" w:rsidP="00C87E04">
      <w:pPr>
        <w:jc w:val="both"/>
        <w:rPr>
          <w:rFonts w:ascii="Arial Narrow" w:hAnsi="Arial Narrow"/>
          <w:b/>
          <w:bCs/>
          <w:color w:val="000000" w:themeColor="text1"/>
          <w:sz w:val="20"/>
          <w:szCs w:val="20"/>
          <w:lang w:val="en-GB"/>
        </w:rPr>
        <w:sectPr w:rsidR="00C87E04" w:rsidSect="00C87E04">
          <w:type w:val="continuous"/>
          <w:pgSz w:w="11906" w:h="16838"/>
          <w:pgMar w:top="1418" w:right="1416" w:bottom="1134" w:left="1418" w:header="709" w:footer="709" w:gutter="0"/>
          <w:cols w:num="2" w:space="340"/>
        </w:sectPr>
      </w:pPr>
    </w:p>
    <w:p w14:paraId="7F4081BA" w14:textId="4B21BB02" w:rsidR="00C87E04" w:rsidRPr="00F675E1" w:rsidRDefault="00C87E04" w:rsidP="00C87E04">
      <w:pPr>
        <w:jc w:val="both"/>
        <w:rPr>
          <w:rFonts w:ascii="Arial Narrow" w:hAnsi="Arial Narrow"/>
          <w:b/>
          <w:bCs/>
          <w:color w:val="000000" w:themeColor="text1"/>
          <w:sz w:val="20"/>
          <w:szCs w:val="20"/>
          <w:lang w:val="en-GB"/>
        </w:rPr>
      </w:pPr>
    </w:p>
    <w:p w14:paraId="7D0595A3" w14:textId="77777777" w:rsidR="008918B8" w:rsidRDefault="008918B8" w:rsidP="005F1056">
      <w:pPr>
        <w:jc w:val="both"/>
        <w:rPr>
          <w:rFonts w:ascii="Arial Narrow" w:hAnsi="Arial Narrow"/>
          <w:sz w:val="20"/>
          <w:szCs w:val="20"/>
        </w:rPr>
      </w:pPr>
    </w:p>
    <w:p w14:paraId="5A4A76BD" w14:textId="77777777" w:rsidR="008918B8" w:rsidRPr="00A4697D" w:rsidRDefault="008918B8" w:rsidP="005F1056">
      <w:pPr>
        <w:jc w:val="both"/>
        <w:rPr>
          <w:rFonts w:ascii="Arial Narrow" w:hAnsi="Arial Narrow"/>
          <w:sz w:val="20"/>
          <w:szCs w:val="20"/>
        </w:rPr>
      </w:pPr>
    </w:p>
    <w:p w14:paraId="428399A7" w14:textId="77777777" w:rsidR="005F1056" w:rsidRPr="00951975" w:rsidRDefault="005F1056" w:rsidP="005F1056">
      <w:pPr>
        <w:jc w:val="both"/>
        <w:rPr>
          <w:rFonts w:ascii="Arial Narrow" w:hAnsi="Arial Narrow"/>
          <w:b/>
          <w:bCs/>
          <w:sz w:val="20"/>
          <w:szCs w:val="20"/>
        </w:rPr>
      </w:pPr>
      <w:r w:rsidRPr="00951975">
        <w:rPr>
          <w:rFonts w:ascii="Arial Narrow" w:hAnsi="Arial Narrow"/>
          <w:b/>
          <w:bCs/>
          <w:sz w:val="20"/>
          <w:szCs w:val="20"/>
        </w:rPr>
        <w:t xml:space="preserve">Information about authors: </w:t>
      </w:r>
    </w:p>
    <w:p w14:paraId="36C83008" w14:textId="021A7F22" w:rsidR="00404401" w:rsidRPr="00951975" w:rsidRDefault="00404401" w:rsidP="004E706E">
      <w:pPr>
        <w:jc w:val="both"/>
        <w:rPr>
          <w:rFonts w:ascii="Arial Narrow" w:hAnsi="Arial Narrow"/>
          <w:iCs/>
          <w:sz w:val="20"/>
          <w:szCs w:val="20"/>
        </w:rPr>
      </w:pPr>
      <w:r w:rsidRPr="00951975">
        <w:rPr>
          <w:rFonts w:ascii="Arial Narrow" w:hAnsi="Arial Narrow"/>
          <w:b/>
          <w:bCs/>
          <w:iCs/>
          <w:sz w:val="20"/>
          <w:szCs w:val="20"/>
          <w:lang w:val="en-GB"/>
        </w:rPr>
        <w:t xml:space="preserve">Mels Assykbaev - </w:t>
      </w:r>
      <w:r w:rsidR="00F83C0A" w:rsidRPr="00951975">
        <w:rPr>
          <w:rFonts w:ascii="Arial Narrow" w:hAnsi="Arial Narrow"/>
          <w:iCs/>
          <w:sz w:val="20"/>
          <w:szCs w:val="20"/>
          <w:lang w:val="en-GB"/>
        </w:rPr>
        <w:t xml:space="preserve">Transplant Surgeon, num.: 87757906561, </w:t>
      </w:r>
      <w:r w:rsidR="00D63E2D" w:rsidRPr="00951975">
        <w:rPr>
          <w:rFonts w:ascii="Arial Narrow" w:hAnsi="Arial Narrow"/>
          <w:iCs/>
          <w:sz w:val="20"/>
          <w:szCs w:val="20"/>
          <w:lang w:val="en-GB"/>
        </w:rPr>
        <w:t xml:space="preserve">e- mail: dr.mels.assykbayev@mail.ru, </w:t>
      </w:r>
      <w:r w:rsidR="00F83C0A" w:rsidRPr="00951975">
        <w:rPr>
          <w:rFonts w:ascii="Arial Narrow" w:hAnsi="Arial Narrow"/>
          <w:iCs/>
          <w:sz w:val="20"/>
          <w:szCs w:val="20"/>
          <w:lang w:val="en-GB"/>
        </w:rPr>
        <w:t>ORCID ID: 0000 – 0003- 2386-0997, LLP</w:t>
      </w:r>
      <w:r w:rsidR="00D63E2D" w:rsidRPr="00951975">
        <w:rPr>
          <w:rFonts w:ascii="Arial Narrow" w:hAnsi="Arial Narrow"/>
          <w:iCs/>
          <w:sz w:val="20"/>
          <w:szCs w:val="20"/>
          <w:lang w:val="en-GB"/>
        </w:rPr>
        <w:t>,</w:t>
      </w:r>
      <w:r w:rsidR="00F83C0A" w:rsidRPr="00951975">
        <w:rPr>
          <w:rFonts w:ascii="Arial Narrow" w:hAnsi="Arial Narrow"/>
          <w:iCs/>
          <w:sz w:val="20"/>
          <w:szCs w:val="20"/>
          <w:lang w:val="en-GB"/>
        </w:rPr>
        <w:t xml:space="preserve"> "National Research Oncology </w:t>
      </w:r>
      <w:proofErr w:type="spellStart"/>
      <w:r w:rsidR="00F83C0A" w:rsidRPr="00951975">
        <w:rPr>
          <w:rFonts w:ascii="Arial Narrow" w:hAnsi="Arial Narrow"/>
          <w:iCs/>
          <w:sz w:val="20"/>
          <w:szCs w:val="20"/>
          <w:lang w:val="en-GB"/>
        </w:rPr>
        <w:t>Center</w:t>
      </w:r>
      <w:proofErr w:type="spellEnd"/>
      <w:r w:rsidR="00F83C0A" w:rsidRPr="00951975">
        <w:rPr>
          <w:rFonts w:ascii="Arial Narrow" w:hAnsi="Arial Narrow"/>
          <w:iCs/>
          <w:sz w:val="20"/>
          <w:szCs w:val="20"/>
          <w:lang w:val="en-GB"/>
        </w:rPr>
        <w:t>", Astana Republic of Kazakhstan;</w:t>
      </w:r>
    </w:p>
    <w:p w14:paraId="37652890" w14:textId="46E10107" w:rsidR="00404401" w:rsidRPr="00951975" w:rsidRDefault="00404401" w:rsidP="004E706E">
      <w:pPr>
        <w:jc w:val="both"/>
        <w:rPr>
          <w:rFonts w:ascii="Arial Narrow" w:hAnsi="Arial Narrow"/>
          <w:iCs/>
          <w:sz w:val="20"/>
          <w:szCs w:val="20"/>
          <w:lang w:val="en-GB"/>
        </w:rPr>
      </w:pPr>
      <w:proofErr w:type="spellStart"/>
      <w:r w:rsidRPr="00951975">
        <w:rPr>
          <w:rFonts w:ascii="Arial Narrow" w:hAnsi="Arial Narrow"/>
          <w:b/>
          <w:bCs/>
          <w:iCs/>
          <w:sz w:val="20"/>
          <w:szCs w:val="20"/>
          <w:lang w:val="en-GB"/>
        </w:rPr>
        <w:t>Sajtkarim</w:t>
      </w:r>
      <w:proofErr w:type="spellEnd"/>
      <w:r w:rsidRPr="00951975">
        <w:rPr>
          <w:rFonts w:ascii="Arial Narrow" w:hAnsi="Arial Narrow"/>
          <w:b/>
          <w:bCs/>
          <w:iCs/>
          <w:sz w:val="20"/>
          <w:szCs w:val="20"/>
          <w:lang w:val="en-GB"/>
        </w:rPr>
        <w:t xml:space="preserve"> A. </w:t>
      </w:r>
      <w:proofErr w:type="spellStart"/>
      <w:r w:rsidRPr="00951975">
        <w:rPr>
          <w:rFonts w:ascii="Arial Narrow" w:hAnsi="Arial Narrow"/>
          <w:b/>
          <w:bCs/>
          <w:iCs/>
          <w:sz w:val="20"/>
          <w:szCs w:val="20"/>
          <w:lang w:val="en-GB"/>
        </w:rPr>
        <w:t>Abdugafarov</w:t>
      </w:r>
      <w:proofErr w:type="spellEnd"/>
      <w:r w:rsidRPr="00951975">
        <w:rPr>
          <w:rFonts w:ascii="Arial Narrow" w:hAnsi="Arial Narrow"/>
          <w:b/>
          <w:bCs/>
          <w:iCs/>
          <w:sz w:val="20"/>
          <w:szCs w:val="20"/>
          <w:lang w:val="en-GB"/>
        </w:rPr>
        <w:t xml:space="preserve"> </w:t>
      </w:r>
      <w:r w:rsidR="004E706E" w:rsidRPr="00951975">
        <w:rPr>
          <w:rFonts w:ascii="Arial Narrow" w:hAnsi="Arial Narrow"/>
          <w:b/>
          <w:bCs/>
          <w:iCs/>
          <w:sz w:val="20"/>
          <w:szCs w:val="20"/>
        </w:rPr>
        <w:t xml:space="preserve">- </w:t>
      </w:r>
      <w:r w:rsidR="00F83C0A" w:rsidRPr="00951975">
        <w:rPr>
          <w:rFonts w:ascii="Arial Narrow" w:hAnsi="Arial Narrow"/>
          <w:iCs/>
          <w:sz w:val="20"/>
          <w:szCs w:val="20"/>
          <w:lang w:val="en-GB"/>
        </w:rPr>
        <w:t>Transplant Surgeon</w:t>
      </w:r>
      <w:r w:rsidR="00D63E2D" w:rsidRPr="00951975">
        <w:rPr>
          <w:rFonts w:ascii="Arial Narrow" w:hAnsi="Arial Narrow"/>
          <w:iCs/>
          <w:sz w:val="20"/>
          <w:szCs w:val="20"/>
          <w:lang w:val="en-GB"/>
        </w:rPr>
        <w:t>,</w:t>
      </w:r>
      <w:r w:rsidR="00F83C0A" w:rsidRPr="00951975">
        <w:rPr>
          <w:rFonts w:ascii="Arial Narrow" w:hAnsi="Arial Narrow"/>
          <w:iCs/>
          <w:sz w:val="20"/>
          <w:szCs w:val="20"/>
          <w:lang w:val="en-GB"/>
        </w:rPr>
        <w:t xml:space="preserve"> num.:</w:t>
      </w:r>
      <w:r w:rsidR="00D63E2D" w:rsidRPr="00951975">
        <w:rPr>
          <w:rFonts w:ascii="Arial Narrow" w:hAnsi="Arial Narrow"/>
          <w:iCs/>
          <w:sz w:val="20"/>
          <w:szCs w:val="20"/>
          <w:lang w:val="en-GB"/>
        </w:rPr>
        <w:t>8</w:t>
      </w:r>
      <w:r w:rsidR="00F83C0A" w:rsidRPr="00951975">
        <w:rPr>
          <w:rFonts w:ascii="Arial Narrow" w:hAnsi="Arial Narrow"/>
          <w:iCs/>
          <w:sz w:val="20"/>
          <w:szCs w:val="20"/>
          <w:lang w:val="en-GB"/>
        </w:rPr>
        <w:t>7769940120</w:t>
      </w:r>
      <w:r w:rsidR="00D63E2D" w:rsidRPr="00951975">
        <w:rPr>
          <w:rFonts w:ascii="Arial Narrow" w:hAnsi="Arial Narrow"/>
          <w:iCs/>
          <w:sz w:val="20"/>
          <w:szCs w:val="20"/>
          <w:lang w:val="en-GB"/>
        </w:rPr>
        <w:t xml:space="preserve">, e-mail: </w:t>
      </w:r>
      <w:hyperlink r:id="rId41" w:history="1">
        <w:r w:rsidR="00D63E2D" w:rsidRPr="00951975">
          <w:rPr>
            <w:rFonts w:ascii="Arial Narrow" w:hAnsi="Arial Narrow"/>
            <w:iCs/>
            <w:sz w:val="20"/>
            <w:szCs w:val="20"/>
            <w:lang w:val="en-GB"/>
          </w:rPr>
          <w:t>sait.surgeon@gmail.com</w:t>
        </w:r>
      </w:hyperlink>
      <w:r w:rsidR="00D63E2D" w:rsidRPr="00951975">
        <w:rPr>
          <w:rFonts w:ascii="Arial Narrow" w:hAnsi="Arial Narrow"/>
          <w:iCs/>
          <w:sz w:val="20"/>
          <w:szCs w:val="20"/>
          <w:lang w:val="en-GB"/>
        </w:rPr>
        <w:t xml:space="preserve">; </w:t>
      </w:r>
      <w:r w:rsidR="00F83C0A" w:rsidRPr="00951975">
        <w:rPr>
          <w:rFonts w:ascii="Arial Narrow" w:hAnsi="Arial Narrow"/>
          <w:iCs/>
          <w:sz w:val="20"/>
          <w:szCs w:val="20"/>
          <w:lang w:val="en-GB"/>
        </w:rPr>
        <w:t xml:space="preserve">ORCID ID: 0000-0002-8393-9966, LLP "National Research Oncology </w:t>
      </w:r>
      <w:proofErr w:type="spellStart"/>
      <w:r w:rsidR="00F83C0A" w:rsidRPr="00951975">
        <w:rPr>
          <w:rFonts w:ascii="Arial Narrow" w:hAnsi="Arial Narrow"/>
          <w:iCs/>
          <w:sz w:val="20"/>
          <w:szCs w:val="20"/>
          <w:lang w:val="en-GB"/>
        </w:rPr>
        <w:t>Center</w:t>
      </w:r>
      <w:proofErr w:type="spellEnd"/>
      <w:r w:rsidR="00F83C0A" w:rsidRPr="00951975">
        <w:rPr>
          <w:rFonts w:ascii="Arial Narrow" w:hAnsi="Arial Narrow"/>
          <w:iCs/>
          <w:sz w:val="20"/>
          <w:szCs w:val="20"/>
          <w:lang w:val="en-GB"/>
        </w:rPr>
        <w:t xml:space="preserve">", Astana Republic of Kazakhstan; </w:t>
      </w:r>
    </w:p>
    <w:p w14:paraId="31972C7E" w14:textId="266CDBED" w:rsidR="00387B26" w:rsidRPr="00951975" w:rsidRDefault="00404401" w:rsidP="00CC31D0">
      <w:pPr>
        <w:jc w:val="both"/>
        <w:rPr>
          <w:rFonts w:ascii="Arial Narrow" w:hAnsi="Arial Narrow"/>
          <w:iCs/>
          <w:sz w:val="20"/>
          <w:szCs w:val="20"/>
          <w:lang w:val="en-GB"/>
        </w:rPr>
      </w:pPr>
      <w:r w:rsidRPr="00951975">
        <w:rPr>
          <w:rFonts w:ascii="Arial Narrow" w:hAnsi="Arial Narrow"/>
          <w:b/>
          <w:bCs/>
          <w:iCs/>
          <w:sz w:val="20"/>
          <w:szCs w:val="20"/>
          <w:lang w:val="en-GB"/>
        </w:rPr>
        <w:t xml:space="preserve">Arman M. </w:t>
      </w:r>
      <w:proofErr w:type="spellStart"/>
      <w:r w:rsidRPr="00951975">
        <w:rPr>
          <w:rFonts w:ascii="Arial Narrow" w:hAnsi="Arial Narrow"/>
          <w:b/>
          <w:bCs/>
          <w:iCs/>
          <w:sz w:val="20"/>
          <w:szCs w:val="20"/>
          <w:lang w:val="en-GB"/>
        </w:rPr>
        <w:t>Maralbaj</w:t>
      </w:r>
      <w:proofErr w:type="spellEnd"/>
      <w:r w:rsidRPr="00951975">
        <w:rPr>
          <w:rFonts w:ascii="Arial Narrow" w:hAnsi="Arial Narrow"/>
          <w:b/>
          <w:bCs/>
          <w:iCs/>
          <w:sz w:val="20"/>
          <w:szCs w:val="20"/>
          <w:lang w:val="en-GB"/>
        </w:rPr>
        <w:t xml:space="preserve"> - </w:t>
      </w:r>
      <w:r w:rsidR="00CC31D0" w:rsidRPr="00951975">
        <w:rPr>
          <w:rFonts w:ascii="Arial Narrow" w:hAnsi="Arial Narrow"/>
          <w:iCs/>
          <w:sz w:val="20"/>
          <w:szCs w:val="20"/>
          <w:lang w:val="en-GB"/>
        </w:rPr>
        <w:t>urologist</w:t>
      </w:r>
      <w:r w:rsidR="00BD701C" w:rsidRPr="00951975">
        <w:rPr>
          <w:rFonts w:ascii="Arial Narrow" w:hAnsi="Arial Narrow"/>
          <w:iCs/>
          <w:sz w:val="20"/>
          <w:szCs w:val="20"/>
          <w:lang w:val="en-GB"/>
        </w:rPr>
        <w:t xml:space="preserve">, </w:t>
      </w:r>
      <w:r w:rsidR="00CC31D0" w:rsidRPr="00951975">
        <w:rPr>
          <w:rFonts w:ascii="Arial Narrow" w:hAnsi="Arial Narrow"/>
          <w:iCs/>
          <w:sz w:val="20"/>
          <w:szCs w:val="20"/>
          <w:lang w:val="en-GB"/>
        </w:rPr>
        <w:t>num.:</w:t>
      </w:r>
      <w:r w:rsidR="004E706E" w:rsidRPr="00951975">
        <w:rPr>
          <w:rFonts w:ascii="Arial Narrow" w:hAnsi="Arial Narrow"/>
          <w:iCs/>
          <w:sz w:val="20"/>
          <w:szCs w:val="20"/>
          <w:lang w:val="en-GB"/>
        </w:rPr>
        <w:t xml:space="preserve"> </w:t>
      </w:r>
      <w:r w:rsidR="00BD701C" w:rsidRPr="00951975">
        <w:rPr>
          <w:rFonts w:ascii="Arial Narrow" w:hAnsi="Arial Narrow"/>
          <w:iCs/>
          <w:sz w:val="20"/>
          <w:szCs w:val="20"/>
          <w:lang w:val="en-GB"/>
        </w:rPr>
        <w:t>87021770753</w:t>
      </w:r>
      <w:r w:rsidR="00CC31D0" w:rsidRPr="00951975">
        <w:rPr>
          <w:rFonts w:ascii="Arial Narrow" w:hAnsi="Arial Narrow"/>
          <w:iCs/>
          <w:sz w:val="20"/>
          <w:szCs w:val="20"/>
          <w:lang w:val="en-GB"/>
        </w:rPr>
        <w:t xml:space="preserve">, e- mail: </w:t>
      </w:r>
      <w:hyperlink r:id="rId42" w:history="1">
        <w:r w:rsidR="00CC31D0" w:rsidRPr="00951975">
          <w:rPr>
            <w:rFonts w:ascii="Arial Narrow" w:hAnsi="Arial Narrow"/>
            <w:iCs/>
            <w:sz w:val="20"/>
            <w:szCs w:val="20"/>
            <w:lang w:val="en-GB"/>
          </w:rPr>
          <w:t>maralbay09@mail.ru</w:t>
        </w:r>
      </w:hyperlink>
      <w:r w:rsidR="00387B26" w:rsidRPr="00951975">
        <w:rPr>
          <w:rFonts w:ascii="Arial Narrow" w:hAnsi="Arial Narrow"/>
          <w:iCs/>
          <w:sz w:val="20"/>
          <w:szCs w:val="20"/>
          <w:lang w:val="en-GB"/>
        </w:rPr>
        <w:t xml:space="preserve">, </w:t>
      </w:r>
      <w:r w:rsidR="00157451" w:rsidRPr="00951975">
        <w:rPr>
          <w:rFonts w:ascii="Arial Narrow" w:hAnsi="Arial Narrow"/>
          <w:iCs/>
          <w:sz w:val="20"/>
          <w:szCs w:val="20"/>
          <w:lang w:val="en-GB"/>
        </w:rPr>
        <w:t>https://orcid.org/</w:t>
      </w:r>
      <w:hyperlink r:id="rId43" w:history="1">
        <w:r w:rsidR="00157451" w:rsidRPr="00951975">
          <w:rPr>
            <w:rFonts w:ascii="Arial Narrow" w:hAnsi="Arial Narrow"/>
            <w:iCs/>
            <w:sz w:val="20"/>
            <w:szCs w:val="20"/>
            <w:lang w:val="en-GB"/>
          </w:rPr>
          <w:t>0000-0001-6801-4888</w:t>
        </w:r>
      </w:hyperlink>
      <w:r w:rsidR="00387B26" w:rsidRPr="00951975">
        <w:rPr>
          <w:rFonts w:ascii="Arial Narrow" w:hAnsi="Arial Narrow"/>
          <w:iCs/>
          <w:sz w:val="20"/>
          <w:szCs w:val="20"/>
          <w:lang w:val="en-GB"/>
        </w:rPr>
        <w:t xml:space="preserve">, LLP "National Research Oncology </w:t>
      </w:r>
      <w:proofErr w:type="spellStart"/>
      <w:r w:rsidR="00387B26" w:rsidRPr="00951975">
        <w:rPr>
          <w:rFonts w:ascii="Arial Narrow" w:hAnsi="Arial Narrow"/>
          <w:iCs/>
          <w:sz w:val="20"/>
          <w:szCs w:val="20"/>
          <w:lang w:val="en-GB"/>
        </w:rPr>
        <w:t>Center</w:t>
      </w:r>
      <w:proofErr w:type="spellEnd"/>
      <w:r w:rsidR="00387B26" w:rsidRPr="00951975">
        <w:rPr>
          <w:rFonts w:ascii="Arial Narrow" w:hAnsi="Arial Narrow"/>
          <w:iCs/>
          <w:sz w:val="20"/>
          <w:szCs w:val="20"/>
          <w:lang w:val="en-GB"/>
        </w:rPr>
        <w:t xml:space="preserve">", Astana Republic of Kazakhstan; </w:t>
      </w:r>
    </w:p>
    <w:p w14:paraId="15938CCF" w14:textId="4A11F027" w:rsidR="00387B26" w:rsidRPr="00951975" w:rsidRDefault="00404401" w:rsidP="004E706E">
      <w:pPr>
        <w:jc w:val="both"/>
        <w:rPr>
          <w:rFonts w:ascii="Arial Narrow" w:hAnsi="Arial Narrow"/>
          <w:iCs/>
          <w:sz w:val="20"/>
          <w:szCs w:val="20"/>
          <w:lang w:val="en-GB"/>
        </w:rPr>
      </w:pPr>
      <w:proofErr w:type="spellStart"/>
      <w:r w:rsidRPr="00951975">
        <w:rPr>
          <w:rFonts w:ascii="Arial Narrow" w:hAnsi="Arial Narrow"/>
          <w:b/>
          <w:bCs/>
          <w:iCs/>
          <w:sz w:val="20"/>
          <w:szCs w:val="20"/>
          <w:lang w:val="en-GB"/>
        </w:rPr>
        <w:t>Mukhtar</w:t>
      </w:r>
      <w:proofErr w:type="spellEnd"/>
      <w:r w:rsidRPr="00951975">
        <w:rPr>
          <w:rFonts w:ascii="Arial Narrow" w:hAnsi="Arial Narrow"/>
          <w:b/>
          <w:bCs/>
          <w:iCs/>
          <w:sz w:val="20"/>
          <w:szCs w:val="20"/>
          <w:lang w:val="en-GB"/>
        </w:rPr>
        <w:t xml:space="preserve"> </w:t>
      </w:r>
      <w:proofErr w:type="spellStart"/>
      <w:r w:rsidRPr="00951975">
        <w:rPr>
          <w:rFonts w:ascii="Arial Narrow" w:hAnsi="Arial Narrow"/>
          <w:b/>
          <w:bCs/>
          <w:iCs/>
          <w:sz w:val="20"/>
          <w:szCs w:val="20"/>
          <w:lang w:val="en-GB"/>
        </w:rPr>
        <w:t>Tileuhan</w:t>
      </w:r>
      <w:proofErr w:type="spellEnd"/>
      <w:r w:rsidRPr="00951975">
        <w:rPr>
          <w:rFonts w:ascii="Arial Narrow" w:hAnsi="Arial Narrow"/>
          <w:b/>
          <w:bCs/>
          <w:iCs/>
          <w:sz w:val="20"/>
          <w:szCs w:val="20"/>
          <w:lang w:val="en-GB"/>
        </w:rPr>
        <w:t xml:space="preserve"> -</w:t>
      </w:r>
      <w:r w:rsidR="004E706E" w:rsidRPr="00951975">
        <w:rPr>
          <w:rFonts w:ascii="Arial Narrow" w:hAnsi="Arial Narrow"/>
          <w:b/>
          <w:bCs/>
          <w:iCs/>
          <w:sz w:val="20"/>
          <w:szCs w:val="20"/>
          <w:lang w:val="en-GB"/>
        </w:rPr>
        <w:t xml:space="preserve"> </w:t>
      </w:r>
      <w:r w:rsidR="004E706E" w:rsidRPr="00951975">
        <w:rPr>
          <w:rFonts w:ascii="Arial Narrow" w:hAnsi="Arial Narrow"/>
          <w:iCs/>
          <w:sz w:val="20"/>
          <w:szCs w:val="20"/>
          <w:lang w:val="en-GB"/>
        </w:rPr>
        <w:t>resident doctor,</w:t>
      </w:r>
      <w:r w:rsidRPr="00951975">
        <w:rPr>
          <w:rFonts w:ascii="Arial Narrow" w:hAnsi="Arial Narrow"/>
          <w:iCs/>
          <w:sz w:val="20"/>
          <w:szCs w:val="20"/>
          <w:lang w:val="en-GB"/>
        </w:rPr>
        <w:t xml:space="preserve"> </w:t>
      </w:r>
      <w:r w:rsidR="004E706E" w:rsidRPr="00951975">
        <w:rPr>
          <w:rFonts w:ascii="Arial Narrow" w:hAnsi="Arial Narrow"/>
          <w:iCs/>
          <w:sz w:val="20"/>
          <w:szCs w:val="20"/>
          <w:lang w:val="en-GB"/>
        </w:rPr>
        <w:t xml:space="preserve">num.: +77768742019, e-mail: </w:t>
      </w:r>
      <w:hyperlink r:id="rId44" w:history="1">
        <w:r w:rsidR="004E706E" w:rsidRPr="00951975">
          <w:rPr>
            <w:rFonts w:ascii="Arial Narrow" w:hAnsi="Arial Narrow"/>
            <w:iCs/>
            <w:sz w:val="20"/>
            <w:szCs w:val="20"/>
            <w:lang w:val="en-GB"/>
          </w:rPr>
          <w:t>mukhtar.n.t@mail.ru</w:t>
        </w:r>
      </w:hyperlink>
      <w:r w:rsidR="004E706E" w:rsidRPr="00951975">
        <w:rPr>
          <w:rFonts w:ascii="Arial Narrow" w:hAnsi="Arial Narrow"/>
          <w:iCs/>
          <w:sz w:val="20"/>
          <w:szCs w:val="20"/>
          <w:lang w:val="en-GB"/>
        </w:rPr>
        <w:t xml:space="preserve">, </w:t>
      </w:r>
      <w:hyperlink r:id="rId45" w:history="1">
        <w:r w:rsidR="00387B26" w:rsidRPr="00951975">
          <w:rPr>
            <w:rFonts w:ascii="Arial Narrow" w:hAnsi="Arial Narrow"/>
            <w:sz w:val="20"/>
            <w:szCs w:val="20"/>
            <w:lang w:val="en-GB"/>
          </w:rPr>
          <w:t>https://orcid.org/0009-0009-9069-3528</w:t>
        </w:r>
      </w:hyperlink>
      <w:r w:rsidR="00387B26" w:rsidRPr="00951975">
        <w:rPr>
          <w:rFonts w:ascii="Arial Narrow" w:hAnsi="Arial Narrow"/>
          <w:sz w:val="20"/>
          <w:szCs w:val="20"/>
          <w:lang w:val="en-GB"/>
        </w:rPr>
        <w:t xml:space="preserve">, </w:t>
      </w:r>
      <w:r w:rsidR="00387B26" w:rsidRPr="00951975">
        <w:rPr>
          <w:rFonts w:ascii="Arial Narrow" w:hAnsi="Arial Narrow"/>
          <w:iCs/>
          <w:sz w:val="20"/>
          <w:szCs w:val="20"/>
          <w:lang w:val="en-GB"/>
        </w:rPr>
        <w:t xml:space="preserve">LLP "National Research Oncology </w:t>
      </w:r>
      <w:proofErr w:type="spellStart"/>
      <w:r w:rsidR="00387B26" w:rsidRPr="00951975">
        <w:rPr>
          <w:rFonts w:ascii="Arial Narrow" w:hAnsi="Arial Narrow"/>
          <w:iCs/>
          <w:sz w:val="20"/>
          <w:szCs w:val="20"/>
          <w:lang w:val="en-GB"/>
        </w:rPr>
        <w:t>Center</w:t>
      </w:r>
      <w:proofErr w:type="spellEnd"/>
      <w:r w:rsidR="00387B26" w:rsidRPr="00951975">
        <w:rPr>
          <w:rFonts w:ascii="Arial Narrow" w:hAnsi="Arial Narrow"/>
          <w:iCs/>
          <w:sz w:val="20"/>
          <w:szCs w:val="20"/>
          <w:lang w:val="en-GB"/>
        </w:rPr>
        <w:t xml:space="preserve">", Astana Republic of Kazakhstan; </w:t>
      </w:r>
    </w:p>
    <w:p w14:paraId="53D57FDB" w14:textId="40F13F69" w:rsidR="00157451" w:rsidRPr="00951975" w:rsidRDefault="00404401" w:rsidP="004E706E">
      <w:pPr>
        <w:jc w:val="both"/>
        <w:rPr>
          <w:rFonts w:ascii="Arial Narrow" w:hAnsi="Arial Narrow"/>
          <w:b/>
          <w:bCs/>
          <w:iCs/>
          <w:sz w:val="20"/>
          <w:szCs w:val="20"/>
        </w:rPr>
      </w:pPr>
      <w:r w:rsidRPr="00951975">
        <w:rPr>
          <w:rFonts w:ascii="Arial Narrow" w:hAnsi="Arial Narrow"/>
          <w:b/>
          <w:bCs/>
          <w:iCs/>
          <w:sz w:val="20"/>
          <w:szCs w:val="20"/>
          <w:lang w:val="en-GB"/>
        </w:rPr>
        <w:t xml:space="preserve">Sholpan A. Sadykova </w:t>
      </w:r>
      <w:r w:rsidR="004E706E" w:rsidRPr="00951975">
        <w:rPr>
          <w:rFonts w:ascii="Arial Narrow" w:hAnsi="Arial Narrow"/>
          <w:bCs/>
          <w:iCs/>
          <w:sz w:val="20"/>
          <w:szCs w:val="20"/>
          <w:lang w:val="en-GB"/>
        </w:rPr>
        <w:t>–</w:t>
      </w:r>
      <w:r w:rsidRPr="00951975">
        <w:rPr>
          <w:rFonts w:ascii="Arial Narrow" w:hAnsi="Arial Narrow"/>
          <w:bCs/>
          <w:iCs/>
          <w:sz w:val="20"/>
          <w:szCs w:val="20"/>
          <w:lang w:val="en-GB"/>
        </w:rPr>
        <w:t xml:space="preserve"> </w:t>
      </w:r>
      <w:r w:rsidR="004E706E" w:rsidRPr="00951975">
        <w:rPr>
          <w:rFonts w:ascii="Arial Narrow" w:hAnsi="Arial Narrow"/>
          <w:bCs/>
          <w:iCs/>
          <w:sz w:val="20"/>
          <w:szCs w:val="20"/>
          <w:lang w:val="en-GB"/>
        </w:rPr>
        <w:t xml:space="preserve">nephrologist, num.: +77019414810, e-mail: </w:t>
      </w:r>
      <w:hyperlink r:id="rId46" w:history="1">
        <w:r w:rsidR="004E706E" w:rsidRPr="00951975">
          <w:rPr>
            <w:rFonts w:ascii="Arial Narrow" w:hAnsi="Arial Narrow"/>
            <w:bCs/>
            <w:iCs/>
            <w:sz w:val="20"/>
            <w:szCs w:val="20"/>
            <w:lang w:val="en-GB"/>
          </w:rPr>
          <w:t>sadykovasholpan@gmail.com</w:t>
        </w:r>
      </w:hyperlink>
      <w:r w:rsidR="00387B26" w:rsidRPr="00951975">
        <w:rPr>
          <w:rFonts w:ascii="Arial Narrow" w:hAnsi="Arial Narrow"/>
          <w:bCs/>
          <w:iCs/>
          <w:sz w:val="20"/>
          <w:szCs w:val="20"/>
          <w:lang w:val="en-GB"/>
        </w:rPr>
        <w:t xml:space="preserve">, </w:t>
      </w:r>
      <w:hyperlink r:id="rId47" w:history="1">
        <w:r w:rsidR="00387B26" w:rsidRPr="00951975">
          <w:rPr>
            <w:rFonts w:ascii="Arial Narrow" w:hAnsi="Arial Narrow"/>
            <w:bCs/>
            <w:sz w:val="20"/>
            <w:szCs w:val="20"/>
            <w:lang w:val="en-GB"/>
          </w:rPr>
          <w:t>https://orcid.org/0009-0001-5211-6502</w:t>
        </w:r>
      </w:hyperlink>
      <w:r w:rsidR="00387B26" w:rsidRPr="00951975">
        <w:rPr>
          <w:rFonts w:ascii="Arial Narrow" w:hAnsi="Arial Narrow"/>
          <w:bCs/>
          <w:sz w:val="20"/>
          <w:szCs w:val="20"/>
          <w:lang w:val="en-GB"/>
        </w:rPr>
        <w:t xml:space="preserve">, </w:t>
      </w:r>
      <w:r w:rsidR="00387B26" w:rsidRPr="00951975">
        <w:rPr>
          <w:rFonts w:ascii="Arial Narrow" w:hAnsi="Arial Narrow"/>
          <w:bCs/>
          <w:iCs/>
          <w:sz w:val="20"/>
          <w:szCs w:val="20"/>
          <w:lang w:val="en-GB"/>
        </w:rPr>
        <w:t xml:space="preserve">LLP "National Research Oncology </w:t>
      </w:r>
      <w:proofErr w:type="spellStart"/>
      <w:r w:rsidR="00387B26" w:rsidRPr="00951975">
        <w:rPr>
          <w:rFonts w:ascii="Arial Narrow" w:hAnsi="Arial Narrow"/>
          <w:bCs/>
          <w:iCs/>
          <w:sz w:val="20"/>
          <w:szCs w:val="20"/>
          <w:lang w:val="en-GB"/>
        </w:rPr>
        <w:t>Center</w:t>
      </w:r>
      <w:proofErr w:type="spellEnd"/>
      <w:r w:rsidR="00387B26" w:rsidRPr="00951975">
        <w:rPr>
          <w:rFonts w:ascii="Arial Narrow" w:hAnsi="Arial Narrow"/>
          <w:bCs/>
          <w:iCs/>
          <w:sz w:val="20"/>
          <w:szCs w:val="20"/>
          <w:lang w:val="en-GB"/>
        </w:rPr>
        <w:t>", Astana Republic of Kazakhstan</w:t>
      </w:r>
      <w:r w:rsidR="004E706E" w:rsidRPr="00951975">
        <w:rPr>
          <w:rFonts w:ascii="Arial Narrow" w:hAnsi="Arial Narrow"/>
          <w:bCs/>
          <w:iCs/>
          <w:sz w:val="20"/>
          <w:szCs w:val="20"/>
        </w:rPr>
        <w:t>;</w:t>
      </w:r>
    </w:p>
    <w:p w14:paraId="3D25063A" w14:textId="62477C9B" w:rsidR="0068434A" w:rsidRPr="00951975" w:rsidRDefault="00404401" w:rsidP="0068434A">
      <w:pPr>
        <w:jc w:val="both"/>
        <w:rPr>
          <w:rFonts w:ascii="Arial Narrow" w:hAnsi="Arial Narrow"/>
          <w:iCs/>
          <w:sz w:val="20"/>
          <w:szCs w:val="20"/>
          <w:lang w:val="en-GB"/>
        </w:rPr>
      </w:pPr>
      <w:r w:rsidRPr="00951975">
        <w:rPr>
          <w:rFonts w:ascii="Arial Narrow" w:hAnsi="Arial Narrow"/>
          <w:b/>
          <w:bCs/>
          <w:iCs/>
          <w:sz w:val="20"/>
          <w:szCs w:val="20"/>
          <w:lang w:val="en-GB"/>
        </w:rPr>
        <w:t xml:space="preserve">Almira M. </w:t>
      </w:r>
      <w:proofErr w:type="spellStart"/>
      <w:r w:rsidRPr="00951975">
        <w:rPr>
          <w:rFonts w:ascii="Arial Narrow" w:hAnsi="Arial Narrow"/>
          <w:b/>
          <w:bCs/>
          <w:iCs/>
          <w:sz w:val="20"/>
          <w:szCs w:val="20"/>
          <w:lang w:val="en-GB"/>
        </w:rPr>
        <w:t>Manatova</w:t>
      </w:r>
      <w:proofErr w:type="spellEnd"/>
      <w:r w:rsidRPr="00951975">
        <w:rPr>
          <w:rFonts w:ascii="Arial Narrow" w:hAnsi="Arial Narrow"/>
          <w:b/>
          <w:bCs/>
          <w:iCs/>
          <w:sz w:val="20"/>
          <w:szCs w:val="20"/>
          <w:lang w:val="en-GB"/>
        </w:rPr>
        <w:t xml:space="preserve"> - </w:t>
      </w:r>
      <w:r w:rsidR="00014645" w:rsidRPr="00951975">
        <w:rPr>
          <w:rFonts w:ascii="Arial Narrow" w:hAnsi="Arial Narrow"/>
          <w:iCs/>
          <w:sz w:val="20"/>
          <w:szCs w:val="20"/>
          <w:lang w:val="en-GB"/>
        </w:rPr>
        <w:t>PhD, Lead Specialist of the Science Department</w:t>
      </w:r>
      <w:r w:rsidR="0068434A" w:rsidRPr="00951975">
        <w:rPr>
          <w:rFonts w:ascii="Arial Narrow" w:hAnsi="Arial Narrow"/>
          <w:iCs/>
          <w:sz w:val="20"/>
          <w:szCs w:val="20"/>
          <w:lang w:val="en-GB"/>
        </w:rPr>
        <w:t>, num.:87028802022, e-mail: m.almira@cancercenter.kz, https://orcid.org/</w:t>
      </w:r>
      <w:hyperlink r:id="rId48" w:history="1">
        <w:r w:rsidR="0068434A" w:rsidRPr="00951975">
          <w:rPr>
            <w:rFonts w:ascii="Arial Narrow" w:hAnsi="Arial Narrow"/>
            <w:sz w:val="20"/>
            <w:szCs w:val="20"/>
            <w:lang w:val="en-GB"/>
          </w:rPr>
          <w:t>0009-0007-6460-5606</w:t>
        </w:r>
      </w:hyperlink>
      <w:r w:rsidR="0068434A" w:rsidRPr="00951975">
        <w:rPr>
          <w:rFonts w:ascii="Arial Narrow" w:hAnsi="Arial Narrow"/>
          <w:sz w:val="20"/>
          <w:szCs w:val="20"/>
          <w:lang w:val="en-GB"/>
        </w:rPr>
        <w:t xml:space="preserve">, </w:t>
      </w:r>
      <w:r w:rsidR="0068434A" w:rsidRPr="00951975">
        <w:rPr>
          <w:rFonts w:ascii="Arial Narrow" w:hAnsi="Arial Narrow"/>
          <w:iCs/>
          <w:sz w:val="20"/>
          <w:szCs w:val="20"/>
          <w:lang w:val="en-GB"/>
        </w:rPr>
        <w:t xml:space="preserve">LLP "National Research Oncology </w:t>
      </w:r>
      <w:proofErr w:type="spellStart"/>
      <w:r w:rsidR="0068434A" w:rsidRPr="00951975">
        <w:rPr>
          <w:rFonts w:ascii="Arial Narrow" w:hAnsi="Arial Narrow"/>
          <w:iCs/>
          <w:sz w:val="20"/>
          <w:szCs w:val="20"/>
          <w:lang w:val="en-GB"/>
        </w:rPr>
        <w:t>Center</w:t>
      </w:r>
      <w:proofErr w:type="spellEnd"/>
      <w:r w:rsidR="0068434A" w:rsidRPr="00951975">
        <w:rPr>
          <w:rFonts w:ascii="Arial Narrow" w:hAnsi="Arial Narrow"/>
          <w:iCs/>
          <w:sz w:val="20"/>
          <w:szCs w:val="20"/>
          <w:lang w:val="en-GB"/>
        </w:rPr>
        <w:t>", Astana Republic of Kazakhstan;</w:t>
      </w:r>
    </w:p>
    <w:p w14:paraId="417BC48C" w14:textId="6C8C4E5E" w:rsidR="00A012AE" w:rsidRPr="00951975" w:rsidRDefault="00404401" w:rsidP="00A012AE">
      <w:pPr>
        <w:jc w:val="both"/>
        <w:rPr>
          <w:rFonts w:ascii="Arial Narrow" w:hAnsi="Arial Narrow"/>
          <w:iCs/>
          <w:sz w:val="20"/>
          <w:szCs w:val="20"/>
          <w:lang w:val="en-GB"/>
        </w:rPr>
      </w:pPr>
      <w:r w:rsidRPr="00951975">
        <w:rPr>
          <w:rFonts w:ascii="Arial Narrow" w:hAnsi="Arial Narrow"/>
          <w:b/>
          <w:bCs/>
          <w:iCs/>
          <w:sz w:val="20"/>
          <w:szCs w:val="20"/>
          <w:lang w:val="en-GB"/>
        </w:rPr>
        <w:t xml:space="preserve">Zhuldyz M. Kuanysh </w:t>
      </w:r>
      <w:r w:rsidRPr="00951975">
        <w:rPr>
          <w:rFonts w:ascii="Arial Narrow" w:hAnsi="Arial Narrow"/>
          <w:iCs/>
          <w:sz w:val="20"/>
          <w:szCs w:val="20"/>
          <w:lang w:val="en-GB"/>
        </w:rPr>
        <w:t xml:space="preserve">– </w:t>
      </w:r>
      <w:r w:rsidR="00A012AE" w:rsidRPr="00951975">
        <w:rPr>
          <w:rFonts w:ascii="Arial Narrow" w:hAnsi="Arial Narrow"/>
          <w:iCs/>
          <w:sz w:val="20"/>
          <w:szCs w:val="20"/>
          <w:lang w:val="en-GB"/>
        </w:rPr>
        <w:t xml:space="preserve">Master's degree, Acting Scientific Secretary, e-mail: </w:t>
      </w:r>
      <w:hyperlink r:id="rId49" w:history="1">
        <w:r w:rsidR="00A012AE" w:rsidRPr="00951975">
          <w:rPr>
            <w:rFonts w:ascii="Arial Narrow" w:hAnsi="Arial Narrow"/>
            <w:sz w:val="20"/>
            <w:szCs w:val="20"/>
            <w:lang w:val="en-GB"/>
          </w:rPr>
          <w:t>zhuldyzkuanysh@icloud.com</w:t>
        </w:r>
      </w:hyperlink>
      <w:r w:rsidR="00A012AE" w:rsidRPr="00951975">
        <w:rPr>
          <w:rFonts w:ascii="Arial Narrow" w:hAnsi="Arial Narrow"/>
          <w:iCs/>
          <w:sz w:val="20"/>
          <w:szCs w:val="20"/>
          <w:lang w:val="en-GB"/>
        </w:rPr>
        <w:t xml:space="preserve">, num.:87058283096, </w:t>
      </w:r>
      <w:hyperlink r:id="rId50" w:history="1">
        <w:r w:rsidR="00A012AE" w:rsidRPr="00951975">
          <w:rPr>
            <w:rFonts w:ascii="Arial Narrow" w:hAnsi="Arial Narrow"/>
            <w:sz w:val="20"/>
            <w:szCs w:val="20"/>
            <w:lang w:val="en-GB"/>
          </w:rPr>
          <w:t>0000-0002-9578-4236</w:t>
        </w:r>
      </w:hyperlink>
      <w:r w:rsidR="00A012AE" w:rsidRPr="00951975">
        <w:rPr>
          <w:rFonts w:ascii="Arial Narrow" w:hAnsi="Arial Narrow"/>
          <w:sz w:val="20"/>
          <w:szCs w:val="20"/>
          <w:lang w:val="en-GB"/>
        </w:rPr>
        <w:t xml:space="preserve">, </w:t>
      </w:r>
      <w:r w:rsidR="00A012AE" w:rsidRPr="00951975">
        <w:rPr>
          <w:rFonts w:ascii="Arial Narrow" w:hAnsi="Arial Narrow"/>
          <w:iCs/>
          <w:sz w:val="20"/>
          <w:szCs w:val="20"/>
          <w:lang w:val="en-GB"/>
        </w:rPr>
        <w:t xml:space="preserve">LLP "National Research Oncology </w:t>
      </w:r>
      <w:proofErr w:type="spellStart"/>
      <w:r w:rsidR="00A012AE" w:rsidRPr="00951975">
        <w:rPr>
          <w:rFonts w:ascii="Arial Narrow" w:hAnsi="Arial Narrow"/>
          <w:iCs/>
          <w:sz w:val="20"/>
          <w:szCs w:val="20"/>
          <w:lang w:val="en-GB"/>
        </w:rPr>
        <w:t>Center</w:t>
      </w:r>
      <w:proofErr w:type="spellEnd"/>
      <w:r w:rsidR="00A012AE" w:rsidRPr="00951975">
        <w:rPr>
          <w:rFonts w:ascii="Arial Narrow" w:hAnsi="Arial Narrow"/>
          <w:iCs/>
          <w:sz w:val="20"/>
          <w:szCs w:val="20"/>
          <w:lang w:val="en-GB"/>
        </w:rPr>
        <w:t>", Astana Republic of Kazakhstan;</w:t>
      </w:r>
    </w:p>
    <w:p w14:paraId="4CB1CBFE" w14:textId="0611CD5C" w:rsidR="00404401" w:rsidRPr="00951975" w:rsidRDefault="00404401" w:rsidP="00404401">
      <w:pPr>
        <w:jc w:val="both"/>
        <w:rPr>
          <w:rFonts w:ascii="Arial Narrow" w:hAnsi="Arial Narrow"/>
          <w:iCs/>
          <w:sz w:val="20"/>
          <w:szCs w:val="20"/>
          <w:lang w:val="en-GB"/>
        </w:rPr>
      </w:pPr>
      <w:r w:rsidRPr="00951975">
        <w:rPr>
          <w:rFonts w:ascii="Arial Narrow" w:hAnsi="Arial Narrow"/>
          <w:b/>
          <w:bCs/>
          <w:iCs/>
          <w:sz w:val="20"/>
          <w:szCs w:val="20"/>
          <w:lang w:val="en-GB"/>
        </w:rPr>
        <w:t xml:space="preserve">Dinara S. </w:t>
      </w:r>
      <w:proofErr w:type="spellStart"/>
      <w:r w:rsidRPr="00951975">
        <w:rPr>
          <w:rFonts w:ascii="Arial Narrow" w:hAnsi="Arial Narrow"/>
          <w:b/>
          <w:bCs/>
          <w:iCs/>
          <w:sz w:val="20"/>
          <w:szCs w:val="20"/>
          <w:lang w:val="en-GB"/>
        </w:rPr>
        <w:t>Zharlyganova</w:t>
      </w:r>
      <w:proofErr w:type="spellEnd"/>
      <w:r w:rsidRPr="00951975">
        <w:rPr>
          <w:rFonts w:ascii="Arial Narrow" w:hAnsi="Arial Narrow"/>
          <w:b/>
          <w:bCs/>
          <w:iCs/>
          <w:sz w:val="20"/>
          <w:szCs w:val="20"/>
          <w:lang w:val="en-GB"/>
        </w:rPr>
        <w:t xml:space="preserve"> – </w:t>
      </w:r>
      <w:r w:rsidRPr="00951975">
        <w:rPr>
          <w:rFonts w:ascii="Arial Narrow" w:hAnsi="Arial Narrow"/>
          <w:iCs/>
          <w:sz w:val="20"/>
          <w:szCs w:val="20"/>
          <w:lang w:val="en-GB"/>
        </w:rPr>
        <w:t xml:space="preserve">PhD, Chief of the Science Department, num.:87022136155, e-mail: </w:t>
      </w:r>
      <w:hyperlink r:id="rId51" w:history="1">
        <w:r w:rsidRPr="00951975">
          <w:rPr>
            <w:rFonts w:ascii="Arial Narrow" w:hAnsi="Arial Narrow"/>
            <w:iCs/>
            <w:sz w:val="20"/>
            <w:szCs w:val="20"/>
            <w:lang w:val="en-GB"/>
          </w:rPr>
          <w:t>science.nroc@gmail.com</w:t>
        </w:r>
      </w:hyperlink>
      <w:r w:rsidRPr="00951975">
        <w:rPr>
          <w:rFonts w:ascii="Arial Narrow" w:hAnsi="Arial Narrow"/>
          <w:iCs/>
          <w:sz w:val="20"/>
          <w:szCs w:val="20"/>
          <w:lang w:val="en-GB"/>
        </w:rPr>
        <w:t xml:space="preserve">, </w:t>
      </w:r>
      <w:hyperlink r:id="rId52" w:history="1">
        <w:r w:rsidRPr="00951975">
          <w:rPr>
            <w:rFonts w:ascii="Arial Narrow" w:hAnsi="Arial Narrow"/>
            <w:sz w:val="20"/>
            <w:szCs w:val="20"/>
            <w:lang w:val="en-GB"/>
          </w:rPr>
          <w:t>0000-0001-6383-4035</w:t>
        </w:r>
      </w:hyperlink>
      <w:r w:rsidRPr="00951975">
        <w:rPr>
          <w:rFonts w:ascii="Arial Narrow" w:hAnsi="Arial Narrow"/>
          <w:sz w:val="20"/>
          <w:szCs w:val="20"/>
          <w:lang w:val="en-GB"/>
        </w:rPr>
        <w:t xml:space="preserve">, </w:t>
      </w:r>
      <w:r w:rsidRPr="00951975">
        <w:rPr>
          <w:rFonts w:ascii="Arial Narrow" w:hAnsi="Arial Narrow"/>
          <w:iCs/>
          <w:sz w:val="20"/>
          <w:szCs w:val="20"/>
          <w:lang w:val="en-GB"/>
        </w:rPr>
        <w:t xml:space="preserve">LLP "National Research Oncology </w:t>
      </w:r>
      <w:proofErr w:type="spellStart"/>
      <w:r w:rsidRPr="00951975">
        <w:rPr>
          <w:rFonts w:ascii="Arial Narrow" w:hAnsi="Arial Narrow"/>
          <w:iCs/>
          <w:sz w:val="20"/>
          <w:szCs w:val="20"/>
          <w:lang w:val="en-GB"/>
        </w:rPr>
        <w:t>Center</w:t>
      </w:r>
      <w:proofErr w:type="spellEnd"/>
      <w:r w:rsidRPr="00951975">
        <w:rPr>
          <w:rFonts w:ascii="Arial Narrow" w:hAnsi="Arial Narrow"/>
          <w:iCs/>
          <w:sz w:val="20"/>
          <w:szCs w:val="20"/>
          <w:lang w:val="en-GB"/>
        </w:rPr>
        <w:t>", Astana Republic of Kazakhstan;</w:t>
      </w:r>
    </w:p>
    <w:p w14:paraId="4E9AF63B" w14:textId="5BEBBA7F" w:rsidR="00404401" w:rsidRPr="004E706E" w:rsidRDefault="00404401" w:rsidP="004E706E">
      <w:pPr>
        <w:jc w:val="both"/>
        <w:rPr>
          <w:iCs/>
          <w:sz w:val="20"/>
          <w:szCs w:val="20"/>
          <w:lang w:val="en-GB"/>
        </w:rPr>
      </w:pPr>
    </w:p>
    <w:p w14:paraId="03A4B91D" w14:textId="77777777" w:rsidR="005F1056" w:rsidRPr="004E706E" w:rsidRDefault="005F1056" w:rsidP="005F1056">
      <w:pPr>
        <w:jc w:val="both"/>
        <w:rPr>
          <w:b/>
          <w:bCs/>
          <w:iCs/>
          <w:sz w:val="20"/>
          <w:szCs w:val="20"/>
          <w:lang w:val="en-GB"/>
        </w:rPr>
      </w:pPr>
    </w:p>
    <w:p w14:paraId="615E4189" w14:textId="77777777" w:rsidR="005F1056" w:rsidRPr="004E706E" w:rsidRDefault="005F1056" w:rsidP="005F1056">
      <w:pPr>
        <w:jc w:val="both"/>
        <w:rPr>
          <w:b/>
          <w:bCs/>
          <w:iCs/>
          <w:sz w:val="20"/>
          <w:szCs w:val="20"/>
          <w:lang w:val="en-GB"/>
        </w:rPr>
      </w:pPr>
    </w:p>
    <w:p w14:paraId="780500DA" w14:textId="77777777" w:rsidR="005F1056" w:rsidRPr="004E706E" w:rsidRDefault="005F1056" w:rsidP="005F1056">
      <w:pPr>
        <w:jc w:val="both"/>
        <w:rPr>
          <w:b/>
          <w:bCs/>
          <w:iCs/>
          <w:sz w:val="20"/>
          <w:szCs w:val="20"/>
          <w:lang w:val="en-GB"/>
        </w:rPr>
      </w:pPr>
    </w:p>
    <w:p w14:paraId="1793A018" w14:textId="77777777" w:rsidR="008918B8" w:rsidRPr="004E706E" w:rsidRDefault="008918B8" w:rsidP="005F1056">
      <w:pPr>
        <w:jc w:val="both"/>
        <w:rPr>
          <w:b/>
          <w:bCs/>
          <w:iCs/>
          <w:sz w:val="20"/>
          <w:szCs w:val="20"/>
          <w:lang w:val="en-GB"/>
        </w:rPr>
      </w:pPr>
    </w:p>
    <w:p w14:paraId="15717BDC" w14:textId="77777777" w:rsidR="008918B8" w:rsidRDefault="008918B8" w:rsidP="005F1056">
      <w:pPr>
        <w:jc w:val="both"/>
        <w:rPr>
          <w:rFonts w:ascii="Arial Narrow" w:hAnsi="Arial Narrow"/>
          <w:sz w:val="20"/>
          <w:szCs w:val="20"/>
        </w:rPr>
      </w:pPr>
    </w:p>
    <w:p w14:paraId="3DA950CF" w14:textId="77777777" w:rsidR="008918B8" w:rsidRDefault="008918B8" w:rsidP="005F1056">
      <w:pPr>
        <w:jc w:val="both"/>
        <w:rPr>
          <w:rFonts w:ascii="Arial Narrow" w:hAnsi="Arial Narrow"/>
          <w:sz w:val="20"/>
          <w:szCs w:val="20"/>
        </w:rPr>
      </w:pPr>
    </w:p>
    <w:p w14:paraId="238DDD48" w14:textId="77777777" w:rsidR="008918B8" w:rsidRDefault="008918B8" w:rsidP="005F1056">
      <w:pPr>
        <w:jc w:val="both"/>
        <w:rPr>
          <w:rFonts w:ascii="Arial Narrow" w:hAnsi="Arial Narrow"/>
          <w:sz w:val="20"/>
          <w:szCs w:val="20"/>
        </w:rPr>
      </w:pPr>
    </w:p>
    <w:p w14:paraId="146EE2F5" w14:textId="77777777" w:rsidR="008918B8" w:rsidRPr="00A4697D" w:rsidRDefault="008918B8" w:rsidP="005F1056">
      <w:pPr>
        <w:jc w:val="both"/>
        <w:rPr>
          <w:rFonts w:ascii="Arial Narrow" w:hAnsi="Arial Narrow"/>
          <w:sz w:val="20"/>
          <w:szCs w:val="20"/>
        </w:rPr>
      </w:pPr>
    </w:p>
    <w:p w14:paraId="59D97C27" w14:textId="1A70B433" w:rsidR="0068511D" w:rsidRDefault="0068511D" w:rsidP="0037325B">
      <w:pPr>
        <w:jc w:val="both"/>
        <w:rPr>
          <w:rFonts w:ascii="Arial Narrow" w:hAnsi="Arial Narrow"/>
          <w:sz w:val="20"/>
          <w:szCs w:val="20"/>
        </w:rPr>
      </w:pPr>
    </w:p>
    <w:p w14:paraId="70BDD4BA" w14:textId="3D96D95C" w:rsidR="00951975" w:rsidRDefault="00951975" w:rsidP="0037325B">
      <w:pPr>
        <w:jc w:val="both"/>
        <w:rPr>
          <w:rFonts w:ascii="Arial Narrow" w:hAnsi="Arial Narrow"/>
          <w:sz w:val="20"/>
          <w:szCs w:val="20"/>
        </w:rPr>
      </w:pPr>
    </w:p>
    <w:p w14:paraId="5F1D6694" w14:textId="62577CC4" w:rsidR="00951975" w:rsidRDefault="00951975" w:rsidP="0037325B">
      <w:pPr>
        <w:jc w:val="both"/>
        <w:rPr>
          <w:rFonts w:ascii="Arial Narrow" w:hAnsi="Arial Narrow"/>
          <w:sz w:val="20"/>
          <w:szCs w:val="20"/>
        </w:rPr>
      </w:pPr>
    </w:p>
    <w:p w14:paraId="515A4424" w14:textId="0EF50A39" w:rsidR="00951975" w:rsidRDefault="00951975" w:rsidP="0037325B">
      <w:pPr>
        <w:jc w:val="both"/>
        <w:rPr>
          <w:rFonts w:ascii="Arial Narrow" w:hAnsi="Arial Narrow"/>
          <w:sz w:val="20"/>
          <w:szCs w:val="20"/>
        </w:rPr>
      </w:pPr>
    </w:p>
    <w:p w14:paraId="6995EAD2" w14:textId="375E6A62" w:rsidR="00951975" w:rsidRDefault="00951975" w:rsidP="0037325B">
      <w:pPr>
        <w:jc w:val="both"/>
        <w:rPr>
          <w:rFonts w:ascii="Arial Narrow" w:hAnsi="Arial Narrow"/>
          <w:sz w:val="20"/>
          <w:szCs w:val="20"/>
        </w:rPr>
      </w:pPr>
    </w:p>
    <w:p w14:paraId="3C240140" w14:textId="4C50D14F" w:rsidR="00951975" w:rsidRDefault="00951975" w:rsidP="0037325B">
      <w:pPr>
        <w:jc w:val="both"/>
        <w:rPr>
          <w:rFonts w:ascii="Arial Narrow" w:hAnsi="Arial Narrow"/>
          <w:sz w:val="20"/>
          <w:szCs w:val="20"/>
        </w:rPr>
      </w:pPr>
    </w:p>
    <w:p w14:paraId="537AB477" w14:textId="256A213C" w:rsidR="00951975" w:rsidRDefault="00951975" w:rsidP="0037325B">
      <w:pPr>
        <w:jc w:val="both"/>
        <w:rPr>
          <w:rFonts w:ascii="Arial Narrow" w:hAnsi="Arial Narrow"/>
          <w:sz w:val="20"/>
          <w:szCs w:val="20"/>
        </w:rPr>
      </w:pPr>
    </w:p>
    <w:p w14:paraId="7389B2C4" w14:textId="049BFD59" w:rsidR="00951975" w:rsidRDefault="00951975" w:rsidP="0037325B">
      <w:pPr>
        <w:jc w:val="both"/>
        <w:rPr>
          <w:rFonts w:ascii="Arial Narrow" w:hAnsi="Arial Narrow"/>
          <w:sz w:val="20"/>
          <w:szCs w:val="20"/>
        </w:rPr>
      </w:pPr>
    </w:p>
    <w:p w14:paraId="6F52E16C" w14:textId="599EDEE0" w:rsidR="00951975" w:rsidRDefault="00951975" w:rsidP="0037325B">
      <w:pPr>
        <w:jc w:val="both"/>
        <w:rPr>
          <w:rFonts w:ascii="Arial Narrow" w:hAnsi="Arial Narrow"/>
          <w:sz w:val="20"/>
          <w:szCs w:val="20"/>
        </w:rPr>
      </w:pPr>
    </w:p>
    <w:p w14:paraId="3ED90DEB" w14:textId="27F7C258" w:rsidR="00951975" w:rsidRDefault="00951975" w:rsidP="0037325B">
      <w:pPr>
        <w:jc w:val="both"/>
        <w:rPr>
          <w:rFonts w:ascii="Arial Narrow" w:hAnsi="Arial Narrow"/>
          <w:sz w:val="20"/>
          <w:szCs w:val="20"/>
        </w:rPr>
      </w:pPr>
    </w:p>
    <w:p w14:paraId="66E778DE" w14:textId="5914C0C0" w:rsidR="00951975" w:rsidRDefault="00951975" w:rsidP="0037325B">
      <w:pPr>
        <w:jc w:val="both"/>
        <w:rPr>
          <w:rFonts w:ascii="Arial Narrow" w:hAnsi="Arial Narrow"/>
          <w:sz w:val="20"/>
          <w:szCs w:val="20"/>
        </w:rPr>
      </w:pPr>
    </w:p>
    <w:p w14:paraId="0C33795E" w14:textId="2DC3C90A" w:rsidR="00951975" w:rsidRDefault="00951975" w:rsidP="0037325B">
      <w:pPr>
        <w:jc w:val="both"/>
        <w:rPr>
          <w:rFonts w:ascii="Arial Narrow" w:hAnsi="Arial Narrow"/>
          <w:sz w:val="20"/>
          <w:szCs w:val="20"/>
        </w:rPr>
      </w:pPr>
    </w:p>
    <w:p w14:paraId="4B045FD2" w14:textId="77777777" w:rsidR="00951975" w:rsidRDefault="00951975" w:rsidP="0037325B">
      <w:pPr>
        <w:jc w:val="both"/>
        <w:rPr>
          <w:rFonts w:ascii="Arial Narrow" w:hAnsi="Arial Narrow"/>
          <w:sz w:val="20"/>
          <w:szCs w:val="20"/>
        </w:rPr>
      </w:pPr>
    </w:p>
    <w:p w14:paraId="25D4D249" w14:textId="7093FD0E" w:rsidR="00951975" w:rsidRDefault="00951975" w:rsidP="0037325B">
      <w:pPr>
        <w:jc w:val="both"/>
        <w:rPr>
          <w:rFonts w:ascii="Arial Narrow" w:hAnsi="Arial Narrow"/>
          <w:sz w:val="20"/>
          <w:szCs w:val="20"/>
        </w:rPr>
      </w:pPr>
    </w:p>
    <w:p w14:paraId="785FE750" w14:textId="1239D131" w:rsidR="00951975" w:rsidRDefault="00951975" w:rsidP="0037325B">
      <w:pPr>
        <w:jc w:val="both"/>
        <w:rPr>
          <w:rFonts w:ascii="Arial Narrow" w:hAnsi="Arial Narrow"/>
          <w:sz w:val="20"/>
          <w:szCs w:val="20"/>
        </w:rPr>
      </w:pPr>
    </w:p>
    <w:p w14:paraId="4F1AF248" w14:textId="57CD97CF" w:rsidR="00951975" w:rsidRDefault="00951975" w:rsidP="0037325B">
      <w:pPr>
        <w:jc w:val="both"/>
        <w:rPr>
          <w:rFonts w:ascii="Arial Narrow" w:hAnsi="Arial Narrow"/>
          <w:sz w:val="20"/>
          <w:szCs w:val="20"/>
        </w:rPr>
      </w:pPr>
    </w:p>
    <w:p w14:paraId="0545D05F" w14:textId="77777777" w:rsidR="00951975" w:rsidRDefault="00951975" w:rsidP="0037325B">
      <w:pPr>
        <w:jc w:val="both"/>
        <w:rPr>
          <w:rFonts w:ascii="Arial Narrow" w:hAnsi="Arial Narrow"/>
          <w:sz w:val="20"/>
          <w:szCs w:val="20"/>
        </w:rPr>
      </w:pPr>
    </w:p>
    <w:p w14:paraId="34A570AF" w14:textId="77777777" w:rsidR="00735A58" w:rsidRDefault="0068511D" w:rsidP="0068511D">
      <w:pPr>
        <w:jc w:val="both"/>
        <w:rPr>
          <w:rFonts w:ascii="Arial Narrow" w:hAnsi="Arial Narrow"/>
          <w:bCs/>
          <w:iCs/>
          <w:color w:val="000000" w:themeColor="text1"/>
          <w:sz w:val="20"/>
          <w:szCs w:val="20"/>
          <w:lang w:val="ru-RU"/>
        </w:rPr>
      </w:pPr>
      <w:r w:rsidRPr="00735A58">
        <w:rPr>
          <w:rFonts w:ascii="Arial Narrow" w:hAnsi="Arial Narrow"/>
          <w:b/>
          <w:bCs/>
          <w:iCs/>
          <w:color w:val="000000" w:themeColor="text1"/>
          <w:sz w:val="20"/>
          <w:szCs w:val="20"/>
          <w:lang w:val="ru-RU"/>
        </w:rPr>
        <w:t xml:space="preserve">Контактная информация: </w:t>
      </w:r>
    </w:p>
    <w:p w14:paraId="4CA782D9" w14:textId="3C5CB22D" w:rsidR="00735A58" w:rsidRDefault="0068511D" w:rsidP="0068511D">
      <w:pPr>
        <w:jc w:val="both"/>
        <w:rPr>
          <w:rFonts w:ascii="Arial Narrow" w:hAnsi="Arial Narrow"/>
          <w:bCs/>
          <w:iCs/>
          <w:color w:val="000000" w:themeColor="text1"/>
          <w:sz w:val="20"/>
          <w:szCs w:val="20"/>
          <w:lang w:val="ru-RU"/>
        </w:rPr>
      </w:pPr>
      <w:proofErr w:type="spellStart"/>
      <w:r w:rsidRPr="00735A58">
        <w:rPr>
          <w:rFonts w:ascii="Arial Narrow" w:hAnsi="Arial Narrow"/>
          <w:b/>
          <w:bCs/>
          <w:iCs/>
          <w:color w:val="000000" w:themeColor="text1"/>
          <w:sz w:val="20"/>
          <w:szCs w:val="20"/>
          <w:lang w:val="ru-RU"/>
        </w:rPr>
        <w:t>Манатова</w:t>
      </w:r>
      <w:proofErr w:type="spellEnd"/>
      <w:r w:rsidRPr="00735A58">
        <w:rPr>
          <w:rFonts w:ascii="Arial Narrow" w:hAnsi="Arial Narrow"/>
          <w:b/>
          <w:bCs/>
          <w:iCs/>
          <w:color w:val="000000" w:themeColor="text1"/>
          <w:sz w:val="20"/>
          <w:szCs w:val="20"/>
          <w:lang w:val="ru-RU"/>
        </w:rPr>
        <w:t xml:space="preserve"> Альмира </w:t>
      </w:r>
      <w:proofErr w:type="spellStart"/>
      <w:r w:rsidRPr="00735A58">
        <w:rPr>
          <w:rFonts w:ascii="Arial Narrow" w:hAnsi="Arial Narrow"/>
          <w:b/>
          <w:bCs/>
          <w:iCs/>
          <w:color w:val="000000" w:themeColor="text1"/>
          <w:sz w:val="20"/>
          <w:szCs w:val="20"/>
          <w:lang w:val="ru-RU"/>
        </w:rPr>
        <w:t>Манат</w:t>
      </w:r>
      <w:r w:rsidRPr="00735A58">
        <w:rPr>
          <w:rFonts w:ascii="Arial" w:hAnsi="Arial" w:cs="Arial"/>
          <w:b/>
          <w:bCs/>
          <w:iCs/>
          <w:color w:val="000000" w:themeColor="text1"/>
          <w:sz w:val="20"/>
          <w:szCs w:val="20"/>
          <w:lang w:val="ru-RU"/>
        </w:rPr>
        <w:t>қ</w:t>
      </w:r>
      <w:r w:rsidRPr="00735A58">
        <w:rPr>
          <w:rFonts w:ascii="Arial Narrow" w:hAnsi="Arial Narrow" w:cs="Arial Narrow"/>
          <w:b/>
          <w:bCs/>
          <w:iCs/>
          <w:color w:val="000000" w:themeColor="text1"/>
          <w:sz w:val="20"/>
          <w:szCs w:val="20"/>
          <w:lang w:val="ru-RU"/>
        </w:rPr>
        <w:t>ызы</w:t>
      </w:r>
      <w:proofErr w:type="spellEnd"/>
      <w:r w:rsidRPr="00735A58">
        <w:rPr>
          <w:rFonts w:ascii="Arial Narrow" w:hAnsi="Arial Narrow"/>
          <w:b/>
          <w:bCs/>
          <w:iCs/>
          <w:color w:val="000000" w:themeColor="text1"/>
          <w:sz w:val="20"/>
          <w:szCs w:val="20"/>
          <w:lang w:val="ru-RU"/>
        </w:rPr>
        <w:t>,</w:t>
      </w:r>
      <w:r w:rsidRPr="007E4806">
        <w:rPr>
          <w:rFonts w:ascii="Arial Narrow" w:hAnsi="Arial Narrow"/>
          <w:bCs/>
          <w:iCs/>
          <w:color w:val="000000" w:themeColor="text1"/>
          <w:sz w:val="20"/>
          <w:szCs w:val="20"/>
          <w:lang w:val="ru-RU"/>
        </w:rPr>
        <w:t xml:space="preserve"> </w:t>
      </w:r>
      <w:r w:rsidRPr="00F675E1">
        <w:rPr>
          <w:rFonts w:ascii="Arial Narrow" w:hAnsi="Arial Narrow"/>
          <w:bCs/>
          <w:iCs/>
          <w:color w:val="000000" w:themeColor="text1"/>
          <w:sz w:val="20"/>
          <w:szCs w:val="20"/>
          <w:lang w:val="en-GB"/>
        </w:rPr>
        <w:t>PhD</w:t>
      </w:r>
      <w:r w:rsidRPr="007E4806">
        <w:rPr>
          <w:rFonts w:ascii="Arial Narrow" w:hAnsi="Arial Narrow"/>
          <w:bCs/>
          <w:iCs/>
          <w:color w:val="000000" w:themeColor="text1"/>
          <w:sz w:val="20"/>
          <w:szCs w:val="20"/>
          <w:lang w:val="ru-RU"/>
        </w:rPr>
        <w:t xml:space="preserve">, главный специалист отдела науки ТОО «Национальный научный онкологический центр», </w:t>
      </w:r>
      <w:r w:rsidR="00735A58" w:rsidRPr="007E4806">
        <w:rPr>
          <w:rFonts w:ascii="Arial Narrow" w:hAnsi="Arial Narrow"/>
          <w:bCs/>
          <w:iCs/>
          <w:color w:val="000000" w:themeColor="text1"/>
          <w:sz w:val="20"/>
          <w:szCs w:val="20"/>
          <w:lang w:val="ru-RU"/>
        </w:rPr>
        <w:t>г. Астана,</w:t>
      </w:r>
      <w:r w:rsidR="00735A58">
        <w:rPr>
          <w:rFonts w:ascii="Arial Narrow" w:hAnsi="Arial Narrow"/>
          <w:bCs/>
          <w:iCs/>
          <w:color w:val="000000" w:themeColor="text1"/>
          <w:sz w:val="20"/>
          <w:szCs w:val="20"/>
          <w:lang w:val="ru-RU"/>
        </w:rPr>
        <w:t xml:space="preserve"> Республика Казахстан.</w:t>
      </w:r>
    </w:p>
    <w:p w14:paraId="2D1E4358" w14:textId="77777777" w:rsidR="00735A58" w:rsidRDefault="00735A58" w:rsidP="0068511D">
      <w:pPr>
        <w:jc w:val="both"/>
        <w:rPr>
          <w:rFonts w:ascii="Arial Narrow" w:hAnsi="Arial Narrow"/>
          <w:bCs/>
          <w:iCs/>
          <w:color w:val="000000" w:themeColor="text1"/>
          <w:sz w:val="20"/>
          <w:szCs w:val="20"/>
          <w:lang w:val="ru-RU"/>
        </w:rPr>
      </w:pPr>
      <w:r w:rsidRPr="00622FA6">
        <w:rPr>
          <w:rFonts w:ascii="Arial Narrow" w:hAnsi="Arial Narrow"/>
          <w:b/>
          <w:sz w:val="20"/>
          <w:szCs w:val="20"/>
          <w:lang w:val="ru-RU"/>
        </w:rPr>
        <w:t>Почтовый адрес:</w:t>
      </w:r>
      <w:r w:rsidRPr="00622FA6">
        <w:rPr>
          <w:rFonts w:ascii="Arial Narrow" w:hAnsi="Arial Narrow"/>
          <w:sz w:val="20"/>
          <w:szCs w:val="20"/>
          <w:lang w:val="ru-RU"/>
        </w:rPr>
        <w:t xml:space="preserve"> </w:t>
      </w:r>
      <w:r w:rsidR="0068511D" w:rsidRPr="007E4806">
        <w:rPr>
          <w:rFonts w:ascii="Arial Narrow" w:hAnsi="Arial Narrow"/>
          <w:bCs/>
          <w:iCs/>
          <w:color w:val="000000" w:themeColor="text1"/>
          <w:sz w:val="20"/>
          <w:szCs w:val="20"/>
          <w:lang w:val="ru-RU"/>
        </w:rPr>
        <w:t xml:space="preserve">Республика Казахстан, г. Астана, ул. </w:t>
      </w:r>
      <w:proofErr w:type="spellStart"/>
      <w:r w:rsidR="0068511D" w:rsidRPr="0068511D">
        <w:rPr>
          <w:rFonts w:ascii="Arial Narrow" w:hAnsi="Arial Narrow"/>
          <w:bCs/>
          <w:iCs/>
          <w:color w:val="000000" w:themeColor="text1"/>
          <w:sz w:val="20"/>
          <w:szCs w:val="20"/>
          <w:lang w:val="ru-RU"/>
        </w:rPr>
        <w:t>Керей</w:t>
      </w:r>
      <w:proofErr w:type="spellEnd"/>
      <w:r w:rsidR="0068511D" w:rsidRPr="0068511D">
        <w:rPr>
          <w:rFonts w:ascii="Arial Narrow" w:hAnsi="Arial Narrow"/>
          <w:bCs/>
          <w:iCs/>
          <w:color w:val="000000" w:themeColor="text1"/>
          <w:sz w:val="20"/>
          <w:szCs w:val="20"/>
          <w:lang w:val="ru-RU"/>
        </w:rPr>
        <w:t xml:space="preserve"> и </w:t>
      </w:r>
      <w:proofErr w:type="spellStart"/>
      <w:r w:rsidR="0068511D" w:rsidRPr="0068511D">
        <w:rPr>
          <w:rFonts w:ascii="Arial Narrow" w:hAnsi="Arial Narrow"/>
          <w:bCs/>
          <w:iCs/>
          <w:color w:val="000000" w:themeColor="text1"/>
          <w:sz w:val="20"/>
          <w:szCs w:val="20"/>
          <w:lang w:val="ru-RU"/>
        </w:rPr>
        <w:t>Жанибек</w:t>
      </w:r>
      <w:proofErr w:type="spellEnd"/>
      <w:r w:rsidR="0068511D" w:rsidRPr="0068511D">
        <w:rPr>
          <w:rFonts w:ascii="Arial Narrow" w:hAnsi="Arial Narrow"/>
          <w:bCs/>
          <w:iCs/>
          <w:color w:val="000000" w:themeColor="text1"/>
          <w:sz w:val="20"/>
          <w:szCs w:val="20"/>
          <w:lang w:val="ru-RU"/>
        </w:rPr>
        <w:t xml:space="preserve"> </w:t>
      </w:r>
      <w:proofErr w:type="spellStart"/>
      <w:r w:rsidR="0068511D" w:rsidRPr="0068511D">
        <w:rPr>
          <w:rFonts w:ascii="Arial Narrow" w:hAnsi="Arial Narrow"/>
          <w:bCs/>
          <w:iCs/>
          <w:color w:val="000000" w:themeColor="text1"/>
          <w:sz w:val="20"/>
          <w:szCs w:val="20"/>
          <w:lang w:val="ru-RU"/>
        </w:rPr>
        <w:t>хандар</w:t>
      </w:r>
      <w:proofErr w:type="spellEnd"/>
      <w:r w:rsidR="0068511D" w:rsidRPr="0068511D">
        <w:rPr>
          <w:rFonts w:ascii="Arial Narrow" w:hAnsi="Arial Narrow"/>
          <w:bCs/>
          <w:iCs/>
          <w:color w:val="000000" w:themeColor="text1"/>
          <w:sz w:val="20"/>
          <w:szCs w:val="20"/>
          <w:lang w:val="ru-RU"/>
        </w:rPr>
        <w:t xml:space="preserve"> 3, 010000, </w:t>
      </w:r>
    </w:p>
    <w:p w14:paraId="59A30C9A" w14:textId="7D0A514B" w:rsidR="0068511D" w:rsidRPr="00531B27" w:rsidRDefault="0068511D" w:rsidP="0068511D">
      <w:pPr>
        <w:jc w:val="both"/>
        <w:rPr>
          <w:rFonts w:ascii="Arial Narrow" w:hAnsi="Arial Narrow"/>
          <w:bCs/>
          <w:iCs/>
          <w:sz w:val="20"/>
          <w:szCs w:val="20"/>
          <w:lang w:val="ru-RU"/>
        </w:rPr>
      </w:pPr>
      <w:r w:rsidRPr="00735A58">
        <w:rPr>
          <w:rFonts w:ascii="Arial Narrow" w:hAnsi="Arial Narrow"/>
          <w:b/>
          <w:bCs/>
          <w:iCs/>
          <w:color w:val="000000" w:themeColor="text1"/>
          <w:sz w:val="20"/>
          <w:szCs w:val="20"/>
          <w:lang w:val="en-GB"/>
        </w:rPr>
        <w:t>E</w:t>
      </w:r>
      <w:r w:rsidRPr="00531B27">
        <w:rPr>
          <w:rFonts w:ascii="Arial Narrow" w:hAnsi="Arial Narrow"/>
          <w:b/>
          <w:bCs/>
          <w:iCs/>
          <w:color w:val="000000" w:themeColor="text1"/>
          <w:sz w:val="20"/>
          <w:szCs w:val="20"/>
          <w:lang w:val="ru-RU"/>
        </w:rPr>
        <w:t>-</w:t>
      </w:r>
      <w:r w:rsidRPr="00735A58">
        <w:rPr>
          <w:rFonts w:ascii="Arial Narrow" w:hAnsi="Arial Narrow"/>
          <w:b/>
          <w:bCs/>
          <w:iCs/>
          <w:color w:val="000000" w:themeColor="text1"/>
          <w:sz w:val="20"/>
          <w:szCs w:val="20"/>
          <w:lang w:val="en-GB"/>
        </w:rPr>
        <w:t>mail</w:t>
      </w:r>
      <w:r w:rsidRPr="00531B27">
        <w:rPr>
          <w:rFonts w:ascii="Arial Narrow" w:hAnsi="Arial Narrow"/>
          <w:b/>
          <w:bCs/>
          <w:iCs/>
          <w:color w:val="000000" w:themeColor="text1"/>
          <w:sz w:val="20"/>
          <w:szCs w:val="20"/>
          <w:lang w:val="ru-RU"/>
        </w:rPr>
        <w:t xml:space="preserve">: </w:t>
      </w:r>
      <w:hyperlink r:id="rId53" w:history="1">
        <w:r w:rsidRPr="00735A58">
          <w:rPr>
            <w:rStyle w:val="af9"/>
            <w:rFonts w:ascii="Arial Narrow" w:hAnsi="Arial Narrow"/>
            <w:bCs/>
            <w:iCs/>
            <w:color w:val="auto"/>
            <w:sz w:val="20"/>
            <w:szCs w:val="20"/>
            <w:u w:val="none"/>
            <w:lang w:val="en-GB"/>
          </w:rPr>
          <w:t>almira</w:t>
        </w:r>
        <w:r w:rsidRPr="00531B27">
          <w:rPr>
            <w:rStyle w:val="af9"/>
            <w:rFonts w:ascii="Arial Narrow" w:hAnsi="Arial Narrow"/>
            <w:bCs/>
            <w:iCs/>
            <w:color w:val="auto"/>
            <w:sz w:val="20"/>
            <w:szCs w:val="20"/>
            <w:u w:val="none"/>
            <w:lang w:val="ru-RU"/>
          </w:rPr>
          <w:t>.</w:t>
        </w:r>
        <w:r w:rsidRPr="00735A58">
          <w:rPr>
            <w:rStyle w:val="af9"/>
            <w:rFonts w:ascii="Arial Narrow" w:hAnsi="Arial Narrow"/>
            <w:bCs/>
            <w:iCs/>
            <w:color w:val="auto"/>
            <w:sz w:val="20"/>
            <w:szCs w:val="20"/>
            <w:u w:val="none"/>
            <w:lang w:val="en-GB"/>
          </w:rPr>
          <w:t>baltakaeva</w:t>
        </w:r>
        <w:r w:rsidRPr="00531B27">
          <w:rPr>
            <w:rStyle w:val="af9"/>
            <w:rFonts w:ascii="Arial Narrow" w:hAnsi="Arial Narrow"/>
            <w:bCs/>
            <w:iCs/>
            <w:color w:val="auto"/>
            <w:sz w:val="20"/>
            <w:szCs w:val="20"/>
            <w:u w:val="none"/>
            <w:lang w:val="ru-RU"/>
          </w:rPr>
          <w:t>@</w:t>
        </w:r>
        <w:r w:rsidRPr="00735A58">
          <w:rPr>
            <w:rStyle w:val="af9"/>
            <w:rFonts w:ascii="Arial Narrow" w:hAnsi="Arial Narrow"/>
            <w:bCs/>
            <w:iCs/>
            <w:color w:val="auto"/>
            <w:sz w:val="20"/>
            <w:szCs w:val="20"/>
            <w:u w:val="none"/>
            <w:lang w:val="en-GB"/>
          </w:rPr>
          <w:t>gmail</w:t>
        </w:r>
        <w:r w:rsidRPr="00531B27">
          <w:rPr>
            <w:rStyle w:val="af9"/>
            <w:rFonts w:ascii="Arial Narrow" w:hAnsi="Arial Narrow"/>
            <w:bCs/>
            <w:iCs/>
            <w:color w:val="auto"/>
            <w:sz w:val="20"/>
            <w:szCs w:val="20"/>
            <w:u w:val="none"/>
            <w:lang w:val="ru-RU"/>
          </w:rPr>
          <w:t>.</w:t>
        </w:r>
        <w:r w:rsidRPr="00735A58">
          <w:rPr>
            <w:rStyle w:val="af9"/>
            <w:rFonts w:ascii="Arial Narrow" w:hAnsi="Arial Narrow"/>
            <w:bCs/>
            <w:iCs/>
            <w:color w:val="auto"/>
            <w:sz w:val="20"/>
            <w:szCs w:val="20"/>
            <w:u w:val="none"/>
            <w:lang w:val="en-GB"/>
          </w:rPr>
          <w:t>com</w:t>
        </w:r>
      </w:hyperlink>
    </w:p>
    <w:p w14:paraId="077CCBCC" w14:textId="6034DAF7" w:rsidR="0068511D" w:rsidRPr="001762EB" w:rsidRDefault="00735A58" w:rsidP="0037325B">
      <w:pPr>
        <w:jc w:val="both"/>
        <w:rPr>
          <w:rFonts w:ascii="Arial Narrow" w:hAnsi="Arial Narrow"/>
          <w:spacing w:val="-2"/>
          <w:sz w:val="20"/>
          <w:szCs w:val="20"/>
          <w:lang w:val="ru-RU"/>
        </w:rPr>
      </w:pPr>
      <w:r w:rsidRPr="00622FA6">
        <w:rPr>
          <w:rFonts w:ascii="Arial Narrow" w:hAnsi="Arial Narrow"/>
          <w:b/>
          <w:sz w:val="20"/>
          <w:szCs w:val="20"/>
          <w:lang w:val="ru-RU"/>
        </w:rPr>
        <w:t>Телефон</w:t>
      </w:r>
      <w:r w:rsidRPr="00735A58">
        <w:rPr>
          <w:rFonts w:ascii="Arial Narrow" w:hAnsi="Arial Narrow"/>
          <w:b/>
          <w:sz w:val="20"/>
          <w:szCs w:val="20"/>
        </w:rPr>
        <w:t>:</w:t>
      </w:r>
      <w:r w:rsidRPr="00735A58">
        <w:rPr>
          <w:rFonts w:ascii="Arial Narrow" w:hAnsi="Arial Narrow"/>
          <w:sz w:val="20"/>
          <w:szCs w:val="20"/>
        </w:rPr>
        <w:t xml:space="preserve"> </w:t>
      </w:r>
      <w:r>
        <w:rPr>
          <w:rFonts w:ascii="Arial Narrow" w:hAnsi="Arial Narrow"/>
          <w:bCs/>
          <w:iCs/>
          <w:color w:val="000000" w:themeColor="text1"/>
          <w:sz w:val="20"/>
          <w:szCs w:val="20"/>
        </w:rPr>
        <w:t>8-775-880-20-22</w:t>
      </w:r>
    </w:p>
    <w:sectPr w:rsidR="0068511D" w:rsidRPr="001762EB" w:rsidSect="0037325B">
      <w:type w:val="continuous"/>
      <w:pgSz w:w="11906" w:h="16838"/>
      <w:pgMar w:top="1418" w:right="1416" w:bottom="1134" w:left="1418" w:header="709" w:footer="709"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88B3A" w14:textId="77777777" w:rsidR="00941081" w:rsidRDefault="00941081">
      <w:r>
        <w:separator/>
      </w:r>
    </w:p>
  </w:endnote>
  <w:endnote w:type="continuationSeparator" w:id="0">
    <w:p w14:paraId="19C263D5" w14:textId="77777777" w:rsidR="00941081" w:rsidRDefault="0094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MagistralC">
    <w:altName w:val="Gabriola"/>
    <w:panose1 w:val="00000000000000000000"/>
    <w:charset w:val="00"/>
    <w:family w:val="decorative"/>
    <w:notTrueType/>
    <w:pitch w:val="variable"/>
    <w:sig w:usb0="80000283" w:usb1="0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UISTLZ+HeliosCond-Bold">
    <w:panose1 w:val="00000000000000000000"/>
    <w:charset w:val="CC"/>
    <w:family w:val="swiss"/>
    <w:notTrueType/>
    <w:pitch w:val="default"/>
    <w:sig w:usb0="00000001" w:usb1="00000000" w:usb2="00000000" w:usb3="00000000" w:csb0="00000005" w:csb1="00000000"/>
  </w:font>
  <w:font w:name="Myriad Pro Cond">
    <w:altName w:val="Myriad Pro Cond"/>
    <w:panose1 w:val="00000000000000000000"/>
    <w:charset w:val="00"/>
    <w:family w:val="swiss"/>
    <w:notTrueType/>
    <w:pitch w:val="variable"/>
    <w:sig w:usb0="00000001" w:usb1="00000001"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slNarrowC">
    <w:charset w:val="CC"/>
    <w:family w:val="auto"/>
    <w:pitch w:val="variable"/>
    <w:sig w:usb0="00000001" w:usb1="00000000" w:usb2="00000000" w:usb3="00000000" w:csb0="00000005" w:csb1="00000000"/>
  </w:font>
  <w:font w:name="Newton">
    <w:charset w:val="00"/>
    <w:family w:val="swiss"/>
    <w:pitch w:val="variable"/>
    <w:sig w:usb0="00000001"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teraturnayaC">
    <w:charset w:val="CC"/>
    <w:family w:val="auto"/>
    <w:pitch w:val="variable"/>
    <w:sig w:usb0="00000001"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CC"/>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charset w:val="00"/>
    <w:family w:val="auto"/>
    <w:pitch w:val="default"/>
  </w:font>
  <w:font w:name="Helios">
    <w:charset w:val="CC"/>
    <w:family w:val="auto"/>
    <w:pitch w:val="variable"/>
    <w:sig w:usb0="80000283" w:usb1="0000004A"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alaLancetPro">
    <w:altName w:val="MS Mincho"/>
    <w:panose1 w:val="00000000000000000000"/>
    <w:charset w:val="00"/>
    <w:family w:val="roman"/>
    <w:notTrueType/>
    <w:pitch w:val="default"/>
  </w:font>
  <w:font w:name="EURM10">
    <w:altName w:val="Times New Roman"/>
    <w:panose1 w:val="00000000000000000000"/>
    <w:charset w:val="00"/>
    <w:family w:val="roman"/>
    <w:notTrueType/>
    <w:pitch w:val="default"/>
  </w:font>
  <w:font w:name="URWPalladioL-Bol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SchoolBook">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8FB24" w14:textId="77777777" w:rsidR="00C87E04" w:rsidRDefault="00C87E0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C23350">
      <w:rPr>
        <w:noProof/>
        <w:color w:val="000000"/>
      </w:rPr>
      <w:t>266</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AD7E7" w14:textId="77777777" w:rsidR="00C87E04" w:rsidRDefault="00C87E0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C23350">
      <w:rPr>
        <w:noProof/>
        <w:color w:val="000000"/>
      </w:rPr>
      <w:t>265</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C79D5" w14:textId="77777777" w:rsidR="00941081" w:rsidRDefault="00941081">
      <w:r>
        <w:separator/>
      </w:r>
    </w:p>
  </w:footnote>
  <w:footnote w:type="continuationSeparator" w:id="0">
    <w:p w14:paraId="0382D46F" w14:textId="77777777" w:rsidR="00941081" w:rsidRDefault="00941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E2ED1" w14:textId="369F9EBB" w:rsidR="00C87E04" w:rsidRPr="006E24AE" w:rsidRDefault="00941081" w:rsidP="005B13BB">
    <w:pPr>
      <w:pStyle w:val="ac"/>
      <w:tabs>
        <w:tab w:val="clear" w:pos="4677"/>
        <w:tab w:val="clear" w:pos="9355"/>
        <w:tab w:val="right" w:pos="9000"/>
      </w:tabs>
      <w:jc w:val="both"/>
    </w:pPr>
    <w:r>
      <w:rPr>
        <w:noProof/>
      </w:rPr>
      <w:pict w14:anchorId="2418CDE7">
        <v:line id="Прямая соединительная линия 2" o:spid="_x0000_s2050" style="position:absolute;left:0;text-align:left;z-index:251659264;visibility:visible;mso-wrap-style:square;mso-width-percent:0;mso-height-percent:0;mso-wrap-distance-left:9pt;mso-wrap-distance-right:9pt;mso-position-horizontal:absolute;mso-position-horizontal-relative:text;mso-position-vertical:absolute;mso-position-vertical-relative:page;mso-width-percent:0;mso-height-percent:0;mso-width-relative:page;mso-height-relative:page" from="1.2pt,51.3pt" to="452.35pt,51.3pt" o:allowincell="f" strokeweight="2pt">
          <v:stroke startarrowwidth="narrow" startarrowlength="short" endarrowwidth="narrow" endarrowlength="short"/>
          <w10:wrap anchory="page"/>
        </v:line>
      </w:pict>
    </w:r>
    <w:r w:rsidR="00C87E04">
      <w:rPr>
        <w:b/>
        <w:color w:val="000000"/>
        <w:sz w:val="22"/>
        <w:szCs w:val="22"/>
      </w:rPr>
      <w:t>Clinical case</w:t>
    </w:r>
    <w:r w:rsidR="00C87E04" w:rsidRPr="00D4082C">
      <w:rPr>
        <w:b/>
        <w:sz w:val="22"/>
        <w:szCs w:val="22"/>
      </w:rPr>
      <w:tab/>
    </w:r>
    <w:r w:rsidR="00C87E04" w:rsidRPr="00D4082C">
      <w:rPr>
        <w:b/>
        <w:spacing w:val="-2"/>
        <w:sz w:val="22"/>
        <w:szCs w:val="22"/>
        <w:lang w:eastAsia="nb-NO"/>
      </w:rPr>
      <w:t>Science &amp; Healthcare</w:t>
    </w:r>
    <w:r w:rsidR="00C87E04" w:rsidRPr="00D4082C">
      <w:rPr>
        <w:b/>
        <w:sz w:val="22"/>
        <w:szCs w:val="22"/>
      </w:rPr>
      <w:t>,</w:t>
    </w:r>
    <w:r w:rsidR="00C87E04" w:rsidRPr="00E7328D">
      <w:rPr>
        <w:b/>
        <w:sz w:val="22"/>
        <w:szCs w:val="22"/>
      </w:rPr>
      <w:t xml:space="preserve"> </w:t>
    </w:r>
    <w:r w:rsidR="00C87E04" w:rsidRPr="001422DB">
      <w:rPr>
        <w:b/>
        <w:sz w:val="22"/>
        <w:szCs w:val="22"/>
      </w:rPr>
      <w:t>20</w:t>
    </w:r>
    <w:r w:rsidR="00C87E04" w:rsidRPr="00E719B2">
      <w:rPr>
        <w:b/>
        <w:sz w:val="22"/>
        <w:szCs w:val="22"/>
      </w:rPr>
      <w:t>2</w:t>
    </w:r>
    <w:r w:rsidR="00C87E04" w:rsidRPr="00D74198">
      <w:rPr>
        <w:b/>
        <w:sz w:val="22"/>
        <w:szCs w:val="22"/>
      </w:rPr>
      <w:t>4</w:t>
    </w:r>
    <w:r w:rsidR="00C87E04" w:rsidRPr="001422DB">
      <w:rPr>
        <w:b/>
        <w:sz w:val="22"/>
        <w:szCs w:val="22"/>
      </w:rPr>
      <w:t xml:space="preserve"> </w:t>
    </w:r>
    <w:r w:rsidR="00C87E04">
      <w:rPr>
        <w:b/>
        <w:sz w:val="22"/>
        <w:szCs w:val="22"/>
      </w:rPr>
      <w:t>Vol</w:t>
    </w:r>
    <w:r w:rsidR="00C87E04" w:rsidRPr="001422DB">
      <w:rPr>
        <w:b/>
        <w:sz w:val="22"/>
        <w:szCs w:val="22"/>
      </w:rPr>
      <w:t>. 2</w:t>
    </w:r>
    <w:r w:rsidR="00C87E04" w:rsidRPr="00D74198">
      <w:rPr>
        <w:b/>
        <w:sz w:val="22"/>
        <w:szCs w:val="22"/>
      </w:rPr>
      <w:t>6</w:t>
    </w:r>
    <w:r w:rsidR="00C87E04" w:rsidRPr="006E24AE">
      <w:rPr>
        <w:b/>
        <w:sz w:val="22"/>
        <w:szCs w:val="22"/>
      </w:rPr>
      <w:t xml:space="preserve">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B20BD" w14:textId="4D48044A" w:rsidR="00C87E04" w:rsidRPr="00820BC7" w:rsidRDefault="00941081" w:rsidP="005B13BB">
    <w:pPr>
      <w:pStyle w:val="ac"/>
      <w:tabs>
        <w:tab w:val="clear" w:pos="4677"/>
        <w:tab w:val="clear" w:pos="9355"/>
        <w:tab w:val="right" w:pos="9000"/>
      </w:tabs>
      <w:rPr>
        <w:color w:val="000000"/>
        <w:lang w:val="ru-RU"/>
      </w:rPr>
    </w:pPr>
    <w:r>
      <w:rPr>
        <w:noProof/>
      </w:rPr>
      <w:pict w14:anchorId="6E1479BC">
        <v:line id="Прямая соединительная линия 1" o:spid="_x0000_s2049" style="position:absolute;z-index:251657216;visibility:visible;mso-wrap-style:square;mso-width-percent:0;mso-height-percent:0;mso-wrap-distance-left:9pt;mso-wrap-distance-right:9pt;mso-position-horizontal:absolute;mso-position-horizontal-relative:text;mso-position-vertical:absolute;mso-position-vertical-relative:page;mso-width-percent:0;mso-height-percent:0;mso-width-relative:page;mso-height-relative:page" from=".3pt,49.55pt" to="451.4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" o:allowincell="f" strokeweight="2pt">
          <v:stroke startarrowwidth="narrow" startarrowlength="short" endarrowwidth="narrow" endarrowlength="short"/>
          <w10:wrap anchory="page"/>
        </v:line>
      </w:pict>
    </w:r>
    <w:r w:rsidR="00C87E04" w:rsidRPr="004F7733">
      <w:rPr>
        <w:b/>
        <w:sz w:val="22"/>
        <w:szCs w:val="22"/>
        <w:lang w:val="ru-RU"/>
      </w:rPr>
      <w:t>Наука и Здравоохранение, 202</w:t>
    </w:r>
    <w:r w:rsidR="00C87E04">
      <w:rPr>
        <w:b/>
        <w:sz w:val="22"/>
        <w:szCs w:val="22"/>
        <w:lang w:val="ru-RU"/>
      </w:rPr>
      <w:t>4</w:t>
    </w:r>
    <w:r w:rsidR="00C87E04" w:rsidRPr="004F7733">
      <w:rPr>
        <w:b/>
        <w:sz w:val="22"/>
        <w:szCs w:val="22"/>
        <w:lang w:val="ru-RU"/>
      </w:rPr>
      <w:t xml:space="preserve"> </w:t>
    </w:r>
    <w:r w:rsidR="00C87E04">
      <w:rPr>
        <w:b/>
        <w:sz w:val="22"/>
        <w:szCs w:val="22"/>
        <w:lang w:val="ru-RU"/>
      </w:rPr>
      <w:t xml:space="preserve"> </w:t>
    </w:r>
    <w:r w:rsidR="00C87E04" w:rsidRPr="004F7733">
      <w:rPr>
        <w:b/>
        <w:sz w:val="22"/>
        <w:szCs w:val="22"/>
        <w:lang w:val="ru-RU"/>
      </w:rPr>
      <w:t>Т.2</w:t>
    </w:r>
    <w:r w:rsidR="00C87E04">
      <w:rPr>
        <w:b/>
        <w:sz w:val="22"/>
        <w:szCs w:val="22"/>
        <w:lang w:val="ru-RU"/>
      </w:rPr>
      <w:t xml:space="preserve">6 (4) </w:t>
    </w:r>
    <w:r w:rsidR="00C87E04" w:rsidRPr="004F7733">
      <w:rPr>
        <w:b/>
        <w:sz w:val="22"/>
        <w:szCs w:val="22"/>
        <w:lang w:val="ru-RU"/>
      </w:rPr>
      <w:t xml:space="preserve">                         </w:t>
    </w:r>
    <w:r w:rsidR="00C87E04" w:rsidRPr="00545281">
      <w:rPr>
        <w:b/>
        <w:sz w:val="22"/>
        <w:szCs w:val="22"/>
        <w:lang w:val="ru-RU"/>
      </w:rPr>
      <w:t xml:space="preserve"> </w:t>
    </w:r>
    <w:r w:rsidR="00C87E04" w:rsidRPr="007336C7">
      <w:rPr>
        <w:b/>
        <w:sz w:val="22"/>
        <w:szCs w:val="22"/>
        <w:lang w:val="ru-RU"/>
      </w:rPr>
      <w:t xml:space="preserve">      </w:t>
    </w:r>
    <w:r w:rsidR="00C87E04">
      <w:rPr>
        <w:b/>
        <w:sz w:val="22"/>
        <w:szCs w:val="22"/>
        <w:lang w:val="ru-RU"/>
      </w:rPr>
      <w:t xml:space="preserve">           </w:t>
    </w:r>
    <w:r w:rsidR="00C87E04" w:rsidRPr="007336C7">
      <w:rPr>
        <w:b/>
        <w:sz w:val="22"/>
        <w:szCs w:val="22"/>
        <w:lang w:val="ru-RU"/>
      </w:rPr>
      <w:t xml:space="preserve">        </w:t>
    </w:r>
    <w:r w:rsidR="00C87E04">
      <w:rPr>
        <w:b/>
        <w:color w:val="000000"/>
        <w:sz w:val="22"/>
        <w:szCs w:val="22"/>
        <w:lang w:val="ru-RU"/>
      </w:rPr>
      <w:t>Клинический случай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A92"/>
    <w:multiLevelType w:val="hybridMultilevel"/>
    <w:tmpl w:val="6DA0101E"/>
    <w:lvl w:ilvl="0" w:tplc="949ED6F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419D6"/>
    <w:multiLevelType w:val="multilevel"/>
    <w:tmpl w:val="C8C47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201D5"/>
    <w:multiLevelType w:val="multilevel"/>
    <w:tmpl w:val="025C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E15175"/>
    <w:multiLevelType w:val="multilevel"/>
    <w:tmpl w:val="9066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46424"/>
    <w:multiLevelType w:val="multilevel"/>
    <w:tmpl w:val="FB62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F23FAA"/>
    <w:multiLevelType w:val="multilevel"/>
    <w:tmpl w:val="28A48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390A12"/>
    <w:multiLevelType w:val="hybridMultilevel"/>
    <w:tmpl w:val="11763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5956FE"/>
    <w:multiLevelType w:val="multilevel"/>
    <w:tmpl w:val="11F0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D61471"/>
    <w:multiLevelType w:val="multilevel"/>
    <w:tmpl w:val="B09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F74F17"/>
    <w:multiLevelType w:val="hybridMultilevel"/>
    <w:tmpl w:val="D53E3FC8"/>
    <w:lvl w:ilvl="0" w:tplc="93244502">
      <w:start w:val="1"/>
      <w:numFmt w:val="decimal"/>
      <w:suff w:val="space"/>
      <w:lvlText w:val="%1."/>
      <w:lvlJc w:val="left"/>
      <w:pPr>
        <w:ind w:left="1068" w:hanging="360"/>
      </w:pPr>
      <w:rPr>
        <w:rFonts w:hint="default"/>
      </w:rPr>
    </w:lvl>
    <w:lvl w:ilvl="1" w:tplc="D3842362" w:tentative="1">
      <w:start w:val="1"/>
      <w:numFmt w:val="lowerLetter"/>
      <w:lvlText w:val="%2."/>
      <w:lvlJc w:val="left"/>
      <w:pPr>
        <w:ind w:left="1788" w:hanging="360"/>
      </w:pPr>
    </w:lvl>
    <w:lvl w:ilvl="2" w:tplc="BC164F8E" w:tentative="1">
      <w:start w:val="1"/>
      <w:numFmt w:val="lowerRoman"/>
      <w:lvlText w:val="%3."/>
      <w:lvlJc w:val="right"/>
      <w:pPr>
        <w:ind w:left="2508" w:hanging="180"/>
      </w:pPr>
    </w:lvl>
    <w:lvl w:ilvl="3" w:tplc="60D08988" w:tentative="1">
      <w:start w:val="1"/>
      <w:numFmt w:val="decimal"/>
      <w:lvlText w:val="%4."/>
      <w:lvlJc w:val="left"/>
      <w:pPr>
        <w:ind w:left="3228" w:hanging="360"/>
      </w:pPr>
    </w:lvl>
    <w:lvl w:ilvl="4" w:tplc="9EDCF8D8" w:tentative="1">
      <w:start w:val="1"/>
      <w:numFmt w:val="lowerLetter"/>
      <w:lvlText w:val="%5."/>
      <w:lvlJc w:val="left"/>
      <w:pPr>
        <w:ind w:left="3948" w:hanging="360"/>
      </w:pPr>
    </w:lvl>
    <w:lvl w:ilvl="5" w:tplc="09E63924" w:tentative="1">
      <w:start w:val="1"/>
      <w:numFmt w:val="lowerRoman"/>
      <w:lvlText w:val="%6."/>
      <w:lvlJc w:val="right"/>
      <w:pPr>
        <w:ind w:left="4668" w:hanging="180"/>
      </w:pPr>
    </w:lvl>
    <w:lvl w:ilvl="6" w:tplc="8C96F22C" w:tentative="1">
      <w:start w:val="1"/>
      <w:numFmt w:val="decimal"/>
      <w:lvlText w:val="%7."/>
      <w:lvlJc w:val="left"/>
      <w:pPr>
        <w:ind w:left="5388" w:hanging="360"/>
      </w:pPr>
    </w:lvl>
    <w:lvl w:ilvl="7" w:tplc="2F88C05A" w:tentative="1">
      <w:start w:val="1"/>
      <w:numFmt w:val="lowerLetter"/>
      <w:lvlText w:val="%8."/>
      <w:lvlJc w:val="left"/>
      <w:pPr>
        <w:ind w:left="6108" w:hanging="360"/>
      </w:pPr>
    </w:lvl>
    <w:lvl w:ilvl="8" w:tplc="ACA48CEC" w:tentative="1">
      <w:start w:val="1"/>
      <w:numFmt w:val="lowerRoman"/>
      <w:lvlText w:val="%9."/>
      <w:lvlJc w:val="right"/>
      <w:pPr>
        <w:ind w:left="6828" w:hanging="180"/>
      </w:pPr>
    </w:lvl>
  </w:abstractNum>
  <w:abstractNum w:abstractNumId="10">
    <w:nsid w:val="2A386DE1"/>
    <w:multiLevelType w:val="multilevel"/>
    <w:tmpl w:val="4BAC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CC6BAA"/>
    <w:multiLevelType w:val="multilevel"/>
    <w:tmpl w:val="307C5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767117"/>
    <w:multiLevelType w:val="hybridMultilevel"/>
    <w:tmpl w:val="0ED69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876C8E"/>
    <w:multiLevelType w:val="hybridMultilevel"/>
    <w:tmpl w:val="23224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E53D86"/>
    <w:multiLevelType w:val="multilevel"/>
    <w:tmpl w:val="D67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B12557"/>
    <w:multiLevelType w:val="multilevel"/>
    <w:tmpl w:val="8D7C648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E062BCD"/>
    <w:multiLevelType w:val="multilevel"/>
    <w:tmpl w:val="410E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B65A3"/>
    <w:multiLevelType w:val="hybridMultilevel"/>
    <w:tmpl w:val="2EA2800A"/>
    <w:lvl w:ilvl="0" w:tplc="AAA29630">
      <w:start w:val="4"/>
      <w:numFmt w:val="bullet"/>
      <w:lvlText w:val="-"/>
      <w:lvlJc w:val="left"/>
      <w:pPr>
        <w:ind w:left="644" w:hanging="360"/>
      </w:pPr>
      <w:rPr>
        <w:rFonts w:ascii="Arial Narrow" w:eastAsia="Times New Roman" w:hAnsi="Arial Narrow"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4F692F40"/>
    <w:multiLevelType w:val="hybridMultilevel"/>
    <w:tmpl w:val="D3223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521C61"/>
    <w:multiLevelType w:val="hybridMultilevel"/>
    <w:tmpl w:val="39F84D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13816CC"/>
    <w:multiLevelType w:val="hybridMultilevel"/>
    <w:tmpl w:val="E2987BA4"/>
    <w:lvl w:ilvl="0" w:tplc="D14CF8E4">
      <w:start w:val="1"/>
      <w:numFmt w:val="decimal"/>
      <w:lvlText w:val="%1."/>
      <w:lvlJc w:val="left"/>
      <w:pPr>
        <w:ind w:left="644" w:hanging="360"/>
      </w:pPr>
      <w:rPr>
        <w:rFonts w:ascii="Times New Roman" w:hAnsi="Times New Roman" w:cs="Times New Roman" w:hint="default"/>
        <w:b w:val="0"/>
        <w:bCs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707800"/>
    <w:multiLevelType w:val="hybridMultilevel"/>
    <w:tmpl w:val="CC6A870E"/>
    <w:lvl w:ilvl="0" w:tplc="93A6E828">
      <w:numFmt w:val="bullet"/>
      <w:lvlText w:val="-"/>
      <w:lvlJc w:val="left"/>
      <w:pPr>
        <w:ind w:left="101"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FA82D26E">
      <w:numFmt w:val="bullet"/>
      <w:lvlText w:val="•"/>
      <w:lvlJc w:val="left"/>
      <w:pPr>
        <w:ind w:left="1046" w:hanging="140"/>
      </w:pPr>
      <w:rPr>
        <w:rFonts w:hint="default"/>
        <w:lang w:val="en-US" w:eastAsia="en-US" w:bidi="ar-SA"/>
      </w:rPr>
    </w:lvl>
    <w:lvl w:ilvl="2" w:tplc="6CF80558">
      <w:numFmt w:val="bullet"/>
      <w:lvlText w:val="•"/>
      <w:lvlJc w:val="left"/>
      <w:pPr>
        <w:ind w:left="1992" w:hanging="140"/>
      </w:pPr>
      <w:rPr>
        <w:rFonts w:hint="default"/>
        <w:lang w:val="en-US" w:eastAsia="en-US" w:bidi="ar-SA"/>
      </w:rPr>
    </w:lvl>
    <w:lvl w:ilvl="3" w:tplc="69F2BF6A">
      <w:numFmt w:val="bullet"/>
      <w:lvlText w:val="•"/>
      <w:lvlJc w:val="left"/>
      <w:pPr>
        <w:ind w:left="2938" w:hanging="140"/>
      </w:pPr>
      <w:rPr>
        <w:rFonts w:hint="default"/>
        <w:lang w:val="en-US" w:eastAsia="en-US" w:bidi="ar-SA"/>
      </w:rPr>
    </w:lvl>
    <w:lvl w:ilvl="4" w:tplc="EB083100">
      <w:numFmt w:val="bullet"/>
      <w:lvlText w:val="•"/>
      <w:lvlJc w:val="left"/>
      <w:pPr>
        <w:ind w:left="3884" w:hanging="140"/>
      </w:pPr>
      <w:rPr>
        <w:rFonts w:hint="default"/>
        <w:lang w:val="en-US" w:eastAsia="en-US" w:bidi="ar-SA"/>
      </w:rPr>
    </w:lvl>
    <w:lvl w:ilvl="5" w:tplc="3B2A12F4">
      <w:numFmt w:val="bullet"/>
      <w:lvlText w:val="•"/>
      <w:lvlJc w:val="left"/>
      <w:pPr>
        <w:ind w:left="4830" w:hanging="140"/>
      </w:pPr>
      <w:rPr>
        <w:rFonts w:hint="default"/>
        <w:lang w:val="en-US" w:eastAsia="en-US" w:bidi="ar-SA"/>
      </w:rPr>
    </w:lvl>
    <w:lvl w:ilvl="6" w:tplc="6AFE23AC">
      <w:numFmt w:val="bullet"/>
      <w:lvlText w:val="•"/>
      <w:lvlJc w:val="left"/>
      <w:pPr>
        <w:ind w:left="5776" w:hanging="140"/>
      </w:pPr>
      <w:rPr>
        <w:rFonts w:hint="default"/>
        <w:lang w:val="en-US" w:eastAsia="en-US" w:bidi="ar-SA"/>
      </w:rPr>
    </w:lvl>
    <w:lvl w:ilvl="7" w:tplc="C41013E0">
      <w:numFmt w:val="bullet"/>
      <w:lvlText w:val="•"/>
      <w:lvlJc w:val="left"/>
      <w:pPr>
        <w:ind w:left="6722" w:hanging="140"/>
      </w:pPr>
      <w:rPr>
        <w:rFonts w:hint="default"/>
        <w:lang w:val="en-US" w:eastAsia="en-US" w:bidi="ar-SA"/>
      </w:rPr>
    </w:lvl>
    <w:lvl w:ilvl="8" w:tplc="E4EE1A90">
      <w:numFmt w:val="bullet"/>
      <w:lvlText w:val="•"/>
      <w:lvlJc w:val="left"/>
      <w:pPr>
        <w:ind w:left="7668" w:hanging="140"/>
      </w:pPr>
      <w:rPr>
        <w:rFonts w:hint="default"/>
        <w:lang w:val="en-US" w:eastAsia="en-US" w:bidi="ar-SA"/>
      </w:rPr>
    </w:lvl>
  </w:abstractNum>
  <w:abstractNum w:abstractNumId="22">
    <w:nsid w:val="593F0EE3"/>
    <w:multiLevelType w:val="multilevel"/>
    <w:tmpl w:val="BE50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4C6D77"/>
    <w:multiLevelType w:val="multilevel"/>
    <w:tmpl w:val="8FFE821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AC208E"/>
    <w:multiLevelType w:val="hybridMultilevel"/>
    <w:tmpl w:val="D5E8B2D8"/>
    <w:lvl w:ilvl="0" w:tplc="0419000F">
      <w:start w:val="1"/>
      <w:numFmt w:val="decimal"/>
      <w:lvlText w:val="%1."/>
      <w:lvlJc w:val="left"/>
      <w:pPr>
        <w:ind w:left="720" w:hanging="360"/>
      </w:pPr>
    </w:lvl>
    <w:lvl w:ilvl="1" w:tplc="9EB8767E">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D4043A"/>
    <w:multiLevelType w:val="hybridMultilevel"/>
    <w:tmpl w:val="7D98B382"/>
    <w:lvl w:ilvl="0" w:tplc="137CC3AC">
      <w:start w:val="1"/>
      <w:numFmt w:val="decimal"/>
      <w:lvlText w:val="%1."/>
      <w:lvlJc w:val="left"/>
      <w:pPr>
        <w:ind w:left="240" w:hanging="240"/>
      </w:pPr>
      <w:rPr>
        <w:rFonts w:ascii="Arial Narrow" w:eastAsia="Times New Roman" w:hAnsi="Arial Narrow" w:cs="Times New Roman" w:hint="default"/>
        <w:b w:val="0"/>
        <w:spacing w:val="0"/>
        <w:w w:val="100"/>
        <w:sz w:val="20"/>
        <w:szCs w:val="20"/>
        <w:lang w:val="en-US" w:eastAsia="en-US" w:bidi="ar-SA"/>
      </w:rPr>
    </w:lvl>
    <w:lvl w:ilvl="1" w:tplc="9086F0BA">
      <w:numFmt w:val="bullet"/>
      <w:lvlText w:val="•"/>
      <w:lvlJc w:val="left"/>
      <w:pPr>
        <w:ind w:left="1185" w:hanging="240"/>
      </w:pPr>
      <w:rPr>
        <w:rFonts w:hint="default"/>
        <w:lang w:val="en-US" w:eastAsia="en-US" w:bidi="ar-SA"/>
      </w:rPr>
    </w:lvl>
    <w:lvl w:ilvl="2" w:tplc="A4AA8156">
      <w:numFmt w:val="bullet"/>
      <w:lvlText w:val="•"/>
      <w:lvlJc w:val="left"/>
      <w:pPr>
        <w:ind w:left="2131" w:hanging="240"/>
      </w:pPr>
      <w:rPr>
        <w:rFonts w:hint="default"/>
        <w:lang w:val="en-US" w:eastAsia="en-US" w:bidi="ar-SA"/>
      </w:rPr>
    </w:lvl>
    <w:lvl w:ilvl="3" w:tplc="67C2E99C">
      <w:numFmt w:val="bullet"/>
      <w:lvlText w:val="•"/>
      <w:lvlJc w:val="left"/>
      <w:pPr>
        <w:ind w:left="3077" w:hanging="240"/>
      </w:pPr>
      <w:rPr>
        <w:rFonts w:hint="default"/>
        <w:lang w:val="en-US" w:eastAsia="en-US" w:bidi="ar-SA"/>
      </w:rPr>
    </w:lvl>
    <w:lvl w:ilvl="4" w:tplc="9B8A6AD8">
      <w:numFmt w:val="bullet"/>
      <w:lvlText w:val="•"/>
      <w:lvlJc w:val="left"/>
      <w:pPr>
        <w:ind w:left="4023" w:hanging="240"/>
      </w:pPr>
      <w:rPr>
        <w:rFonts w:hint="default"/>
        <w:lang w:val="en-US" w:eastAsia="en-US" w:bidi="ar-SA"/>
      </w:rPr>
    </w:lvl>
    <w:lvl w:ilvl="5" w:tplc="623AE312">
      <w:numFmt w:val="bullet"/>
      <w:lvlText w:val="•"/>
      <w:lvlJc w:val="left"/>
      <w:pPr>
        <w:ind w:left="4969" w:hanging="240"/>
      </w:pPr>
      <w:rPr>
        <w:rFonts w:hint="default"/>
        <w:lang w:val="en-US" w:eastAsia="en-US" w:bidi="ar-SA"/>
      </w:rPr>
    </w:lvl>
    <w:lvl w:ilvl="6" w:tplc="D278E1E8">
      <w:numFmt w:val="bullet"/>
      <w:lvlText w:val="•"/>
      <w:lvlJc w:val="left"/>
      <w:pPr>
        <w:ind w:left="5915" w:hanging="240"/>
      </w:pPr>
      <w:rPr>
        <w:rFonts w:hint="default"/>
        <w:lang w:val="en-US" w:eastAsia="en-US" w:bidi="ar-SA"/>
      </w:rPr>
    </w:lvl>
    <w:lvl w:ilvl="7" w:tplc="04D22FC0">
      <w:numFmt w:val="bullet"/>
      <w:lvlText w:val="•"/>
      <w:lvlJc w:val="left"/>
      <w:pPr>
        <w:ind w:left="6861" w:hanging="240"/>
      </w:pPr>
      <w:rPr>
        <w:rFonts w:hint="default"/>
        <w:lang w:val="en-US" w:eastAsia="en-US" w:bidi="ar-SA"/>
      </w:rPr>
    </w:lvl>
    <w:lvl w:ilvl="8" w:tplc="2B6ADF5E">
      <w:numFmt w:val="bullet"/>
      <w:lvlText w:val="•"/>
      <w:lvlJc w:val="left"/>
      <w:pPr>
        <w:ind w:left="7807" w:hanging="240"/>
      </w:pPr>
      <w:rPr>
        <w:rFonts w:hint="default"/>
        <w:lang w:val="en-US" w:eastAsia="en-US" w:bidi="ar-SA"/>
      </w:rPr>
    </w:lvl>
  </w:abstractNum>
  <w:abstractNum w:abstractNumId="26">
    <w:nsid w:val="66686466"/>
    <w:multiLevelType w:val="multilevel"/>
    <w:tmpl w:val="BA10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926468"/>
    <w:multiLevelType w:val="hybridMultilevel"/>
    <w:tmpl w:val="7BA01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294919"/>
    <w:multiLevelType w:val="hybridMultilevel"/>
    <w:tmpl w:val="1AD00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E44E0F"/>
    <w:multiLevelType w:val="multilevel"/>
    <w:tmpl w:val="8FE6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022425"/>
    <w:multiLevelType w:val="multilevel"/>
    <w:tmpl w:val="B204BF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6C7AF1"/>
    <w:multiLevelType w:val="hybridMultilevel"/>
    <w:tmpl w:val="4DE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7C5BCB"/>
    <w:multiLevelType w:val="hybridMultilevel"/>
    <w:tmpl w:val="6386A614"/>
    <w:lvl w:ilvl="0" w:tplc="F2B48EC4">
      <w:start w:val="28"/>
      <w:numFmt w:val="decimal"/>
      <w:lvlText w:val="%1."/>
      <w:lvlJc w:val="left"/>
      <w:pPr>
        <w:ind w:left="221" w:hanging="360"/>
      </w:pPr>
      <w:rPr>
        <w:rFonts w:hint="default"/>
      </w:rPr>
    </w:lvl>
    <w:lvl w:ilvl="1" w:tplc="04190019" w:tentative="1">
      <w:start w:val="1"/>
      <w:numFmt w:val="lowerLetter"/>
      <w:lvlText w:val="%2."/>
      <w:lvlJc w:val="left"/>
      <w:pPr>
        <w:ind w:left="941" w:hanging="360"/>
      </w:pPr>
    </w:lvl>
    <w:lvl w:ilvl="2" w:tplc="0419001B" w:tentative="1">
      <w:start w:val="1"/>
      <w:numFmt w:val="lowerRoman"/>
      <w:lvlText w:val="%3."/>
      <w:lvlJc w:val="right"/>
      <w:pPr>
        <w:ind w:left="1661" w:hanging="180"/>
      </w:pPr>
    </w:lvl>
    <w:lvl w:ilvl="3" w:tplc="0419000F" w:tentative="1">
      <w:start w:val="1"/>
      <w:numFmt w:val="decimal"/>
      <w:lvlText w:val="%4."/>
      <w:lvlJc w:val="left"/>
      <w:pPr>
        <w:ind w:left="2381" w:hanging="360"/>
      </w:pPr>
    </w:lvl>
    <w:lvl w:ilvl="4" w:tplc="04190019" w:tentative="1">
      <w:start w:val="1"/>
      <w:numFmt w:val="lowerLetter"/>
      <w:lvlText w:val="%5."/>
      <w:lvlJc w:val="left"/>
      <w:pPr>
        <w:ind w:left="3101" w:hanging="360"/>
      </w:pPr>
    </w:lvl>
    <w:lvl w:ilvl="5" w:tplc="0419001B" w:tentative="1">
      <w:start w:val="1"/>
      <w:numFmt w:val="lowerRoman"/>
      <w:lvlText w:val="%6."/>
      <w:lvlJc w:val="right"/>
      <w:pPr>
        <w:ind w:left="3821" w:hanging="180"/>
      </w:pPr>
    </w:lvl>
    <w:lvl w:ilvl="6" w:tplc="0419000F" w:tentative="1">
      <w:start w:val="1"/>
      <w:numFmt w:val="decimal"/>
      <w:lvlText w:val="%7."/>
      <w:lvlJc w:val="left"/>
      <w:pPr>
        <w:ind w:left="4541" w:hanging="360"/>
      </w:pPr>
    </w:lvl>
    <w:lvl w:ilvl="7" w:tplc="04190019" w:tentative="1">
      <w:start w:val="1"/>
      <w:numFmt w:val="lowerLetter"/>
      <w:lvlText w:val="%8."/>
      <w:lvlJc w:val="left"/>
      <w:pPr>
        <w:ind w:left="5261" w:hanging="360"/>
      </w:pPr>
    </w:lvl>
    <w:lvl w:ilvl="8" w:tplc="0419001B" w:tentative="1">
      <w:start w:val="1"/>
      <w:numFmt w:val="lowerRoman"/>
      <w:lvlText w:val="%9."/>
      <w:lvlJc w:val="right"/>
      <w:pPr>
        <w:ind w:left="5981" w:hanging="180"/>
      </w:pPr>
    </w:lvl>
  </w:abstractNum>
  <w:abstractNum w:abstractNumId="33">
    <w:nsid w:val="6F1F569C"/>
    <w:multiLevelType w:val="multilevel"/>
    <w:tmpl w:val="BABC4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6B15D9"/>
    <w:multiLevelType w:val="hybridMultilevel"/>
    <w:tmpl w:val="9B9AF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27"/>
  </w:num>
  <w:num w:numId="4">
    <w:abstractNumId w:val="13"/>
  </w:num>
  <w:num w:numId="5">
    <w:abstractNumId w:val="0"/>
  </w:num>
  <w:num w:numId="6">
    <w:abstractNumId w:val="15"/>
  </w:num>
  <w:num w:numId="7">
    <w:abstractNumId w:val="12"/>
  </w:num>
  <w:num w:numId="8">
    <w:abstractNumId w:val="18"/>
  </w:num>
  <w:num w:numId="9">
    <w:abstractNumId w:val="28"/>
  </w:num>
  <w:num w:numId="10">
    <w:abstractNumId w:val="8"/>
  </w:num>
  <w:num w:numId="11">
    <w:abstractNumId w:val="6"/>
  </w:num>
  <w:num w:numId="12">
    <w:abstractNumId w:val="21"/>
  </w:num>
  <w:num w:numId="13">
    <w:abstractNumId w:val="25"/>
  </w:num>
  <w:num w:numId="14">
    <w:abstractNumId w:val="3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4"/>
  </w:num>
  <w:num w:numId="18">
    <w:abstractNumId w:val="24"/>
  </w:num>
  <w:num w:numId="19">
    <w:abstractNumId w:val="7"/>
  </w:num>
  <w:num w:numId="20">
    <w:abstractNumId w:val="3"/>
  </w:num>
  <w:num w:numId="21">
    <w:abstractNumId w:val="16"/>
  </w:num>
  <w:num w:numId="22">
    <w:abstractNumId w:val="2"/>
    <w:lvlOverride w:ilvl="0">
      <w:startOverride w:val="1"/>
    </w:lvlOverride>
  </w:num>
  <w:num w:numId="23">
    <w:abstractNumId w:val="22"/>
    <w:lvlOverride w:ilvl="0">
      <w:startOverride w:val="1"/>
    </w:lvlOverride>
  </w:num>
  <w:num w:numId="24">
    <w:abstractNumId w:val="4"/>
    <w:lvlOverride w:ilvl="0">
      <w:startOverride w:val="1"/>
    </w:lvlOverride>
  </w:num>
  <w:num w:numId="25">
    <w:abstractNumId w:val="5"/>
    <w:lvlOverride w:ilvl="0">
      <w:startOverride w:val="1"/>
    </w:lvlOverride>
  </w:num>
  <w:num w:numId="26">
    <w:abstractNumId w:val="33"/>
  </w:num>
  <w:num w:numId="27">
    <w:abstractNumId w:val="11"/>
  </w:num>
  <w:num w:numId="28">
    <w:abstractNumId w:val="14"/>
  </w:num>
  <w:num w:numId="29">
    <w:abstractNumId w:val="1"/>
  </w:num>
  <w:num w:numId="30">
    <w:abstractNumId w:val="30"/>
  </w:num>
  <w:num w:numId="31">
    <w:abstractNumId w:val="29"/>
  </w:num>
  <w:num w:numId="32">
    <w:abstractNumId w:val="26"/>
  </w:num>
  <w:num w:numId="33">
    <w:abstractNumId w:val="10"/>
  </w:num>
  <w:num w:numId="34">
    <w:abstractNumId w:val="20"/>
  </w:num>
  <w:num w:numId="35">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284"/>
  <w:hyphenationZone w:val="425"/>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87F7D"/>
    <w:rsid w:val="00000BBA"/>
    <w:rsid w:val="0000288A"/>
    <w:rsid w:val="000050B6"/>
    <w:rsid w:val="00012191"/>
    <w:rsid w:val="00013F0B"/>
    <w:rsid w:val="00014645"/>
    <w:rsid w:val="000248AB"/>
    <w:rsid w:val="00025CE6"/>
    <w:rsid w:val="0002741F"/>
    <w:rsid w:val="0003279C"/>
    <w:rsid w:val="0003529E"/>
    <w:rsid w:val="00040401"/>
    <w:rsid w:val="0004149D"/>
    <w:rsid w:val="0004385A"/>
    <w:rsid w:val="0004690F"/>
    <w:rsid w:val="00047E12"/>
    <w:rsid w:val="00051530"/>
    <w:rsid w:val="00053671"/>
    <w:rsid w:val="00057E2E"/>
    <w:rsid w:val="00061A41"/>
    <w:rsid w:val="000627AA"/>
    <w:rsid w:val="000674DC"/>
    <w:rsid w:val="00067541"/>
    <w:rsid w:val="00071106"/>
    <w:rsid w:val="00074C61"/>
    <w:rsid w:val="000813E4"/>
    <w:rsid w:val="00086B37"/>
    <w:rsid w:val="00090687"/>
    <w:rsid w:val="00091454"/>
    <w:rsid w:val="000946BC"/>
    <w:rsid w:val="00094752"/>
    <w:rsid w:val="000A05DF"/>
    <w:rsid w:val="000A34DC"/>
    <w:rsid w:val="000A573B"/>
    <w:rsid w:val="000A69F2"/>
    <w:rsid w:val="000A774D"/>
    <w:rsid w:val="000B0F23"/>
    <w:rsid w:val="000B379D"/>
    <w:rsid w:val="000B4572"/>
    <w:rsid w:val="000C05ED"/>
    <w:rsid w:val="000C16D1"/>
    <w:rsid w:val="000C17A3"/>
    <w:rsid w:val="000C1B06"/>
    <w:rsid w:val="000C36EA"/>
    <w:rsid w:val="000C4B33"/>
    <w:rsid w:val="000C7183"/>
    <w:rsid w:val="000D4831"/>
    <w:rsid w:val="000D4A62"/>
    <w:rsid w:val="000D7A40"/>
    <w:rsid w:val="00102049"/>
    <w:rsid w:val="00103CFB"/>
    <w:rsid w:val="00104C7F"/>
    <w:rsid w:val="00105DBD"/>
    <w:rsid w:val="001078EC"/>
    <w:rsid w:val="001114F6"/>
    <w:rsid w:val="00111BDD"/>
    <w:rsid w:val="00115718"/>
    <w:rsid w:val="00116F15"/>
    <w:rsid w:val="001202D1"/>
    <w:rsid w:val="001205F2"/>
    <w:rsid w:val="00120D4E"/>
    <w:rsid w:val="00121759"/>
    <w:rsid w:val="00122080"/>
    <w:rsid w:val="001238B3"/>
    <w:rsid w:val="00125B40"/>
    <w:rsid w:val="00127366"/>
    <w:rsid w:val="00127C1A"/>
    <w:rsid w:val="00132E45"/>
    <w:rsid w:val="001370B3"/>
    <w:rsid w:val="0014467A"/>
    <w:rsid w:val="001450D4"/>
    <w:rsid w:val="00145F63"/>
    <w:rsid w:val="00147251"/>
    <w:rsid w:val="001472A0"/>
    <w:rsid w:val="00151B94"/>
    <w:rsid w:val="00151F4A"/>
    <w:rsid w:val="00152A49"/>
    <w:rsid w:val="00153239"/>
    <w:rsid w:val="0015366F"/>
    <w:rsid w:val="00154717"/>
    <w:rsid w:val="00157451"/>
    <w:rsid w:val="00157C7D"/>
    <w:rsid w:val="00165B8C"/>
    <w:rsid w:val="00171225"/>
    <w:rsid w:val="00172456"/>
    <w:rsid w:val="00172DDC"/>
    <w:rsid w:val="001753CC"/>
    <w:rsid w:val="001762EB"/>
    <w:rsid w:val="00176508"/>
    <w:rsid w:val="0018640C"/>
    <w:rsid w:val="00187C03"/>
    <w:rsid w:val="00190C7F"/>
    <w:rsid w:val="00190F93"/>
    <w:rsid w:val="0019102C"/>
    <w:rsid w:val="00192789"/>
    <w:rsid w:val="00195832"/>
    <w:rsid w:val="001A1B78"/>
    <w:rsid w:val="001A435A"/>
    <w:rsid w:val="001A6D9C"/>
    <w:rsid w:val="001B06F8"/>
    <w:rsid w:val="001B0920"/>
    <w:rsid w:val="001B0C93"/>
    <w:rsid w:val="001B484B"/>
    <w:rsid w:val="001B5458"/>
    <w:rsid w:val="001C07EB"/>
    <w:rsid w:val="001C2331"/>
    <w:rsid w:val="001C2675"/>
    <w:rsid w:val="001C559C"/>
    <w:rsid w:val="001C57D6"/>
    <w:rsid w:val="001C6482"/>
    <w:rsid w:val="001C73D9"/>
    <w:rsid w:val="001D12AD"/>
    <w:rsid w:val="001D15AF"/>
    <w:rsid w:val="001D1BFF"/>
    <w:rsid w:val="001D2700"/>
    <w:rsid w:val="001D5DCF"/>
    <w:rsid w:val="001E177D"/>
    <w:rsid w:val="001E217A"/>
    <w:rsid w:val="001E335D"/>
    <w:rsid w:val="001E46EE"/>
    <w:rsid w:val="001E559C"/>
    <w:rsid w:val="001E6CE2"/>
    <w:rsid w:val="001E7A9B"/>
    <w:rsid w:val="001F2455"/>
    <w:rsid w:val="001F322C"/>
    <w:rsid w:val="0020116E"/>
    <w:rsid w:val="002011DF"/>
    <w:rsid w:val="00203005"/>
    <w:rsid w:val="00203D9C"/>
    <w:rsid w:val="002040B2"/>
    <w:rsid w:val="002046A2"/>
    <w:rsid w:val="00204DFD"/>
    <w:rsid w:val="00207CE4"/>
    <w:rsid w:val="002121CC"/>
    <w:rsid w:val="00214F71"/>
    <w:rsid w:val="00215E14"/>
    <w:rsid w:val="0021654E"/>
    <w:rsid w:val="00220304"/>
    <w:rsid w:val="00226AED"/>
    <w:rsid w:val="002427F4"/>
    <w:rsid w:val="00243879"/>
    <w:rsid w:val="0024395E"/>
    <w:rsid w:val="002507E5"/>
    <w:rsid w:val="002539D6"/>
    <w:rsid w:val="00260A11"/>
    <w:rsid w:val="00261C0E"/>
    <w:rsid w:val="00262170"/>
    <w:rsid w:val="0026369C"/>
    <w:rsid w:val="002641CA"/>
    <w:rsid w:val="00265DFF"/>
    <w:rsid w:val="00267F22"/>
    <w:rsid w:val="002713DB"/>
    <w:rsid w:val="00271D86"/>
    <w:rsid w:val="00273A1A"/>
    <w:rsid w:val="00275271"/>
    <w:rsid w:val="00276031"/>
    <w:rsid w:val="00280F8C"/>
    <w:rsid w:val="00280FD4"/>
    <w:rsid w:val="00290710"/>
    <w:rsid w:val="002918CB"/>
    <w:rsid w:val="002A57D3"/>
    <w:rsid w:val="002B0254"/>
    <w:rsid w:val="002B1575"/>
    <w:rsid w:val="002B3428"/>
    <w:rsid w:val="002B67B6"/>
    <w:rsid w:val="002C08D0"/>
    <w:rsid w:val="002C0C72"/>
    <w:rsid w:val="002C34EA"/>
    <w:rsid w:val="002C4718"/>
    <w:rsid w:val="002C4E3E"/>
    <w:rsid w:val="002C77FE"/>
    <w:rsid w:val="002D73D0"/>
    <w:rsid w:val="002D77A0"/>
    <w:rsid w:val="002E4CAD"/>
    <w:rsid w:val="002E5972"/>
    <w:rsid w:val="002F29D1"/>
    <w:rsid w:val="002F53FE"/>
    <w:rsid w:val="002F5D40"/>
    <w:rsid w:val="002F66D6"/>
    <w:rsid w:val="003043E8"/>
    <w:rsid w:val="00306BD1"/>
    <w:rsid w:val="003104DB"/>
    <w:rsid w:val="00317377"/>
    <w:rsid w:val="00317C6D"/>
    <w:rsid w:val="00322CB1"/>
    <w:rsid w:val="003302A1"/>
    <w:rsid w:val="003310C2"/>
    <w:rsid w:val="003318C8"/>
    <w:rsid w:val="00332C9C"/>
    <w:rsid w:val="00333E33"/>
    <w:rsid w:val="00334568"/>
    <w:rsid w:val="0033607E"/>
    <w:rsid w:val="0034588B"/>
    <w:rsid w:val="003507FC"/>
    <w:rsid w:val="003512A4"/>
    <w:rsid w:val="003524B9"/>
    <w:rsid w:val="00356D5A"/>
    <w:rsid w:val="0035728D"/>
    <w:rsid w:val="003625F3"/>
    <w:rsid w:val="00365233"/>
    <w:rsid w:val="00366716"/>
    <w:rsid w:val="00367E95"/>
    <w:rsid w:val="00370100"/>
    <w:rsid w:val="00370D68"/>
    <w:rsid w:val="0037325B"/>
    <w:rsid w:val="00373397"/>
    <w:rsid w:val="0038142B"/>
    <w:rsid w:val="00381580"/>
    <w:rsid w:val="00381760"/>
    <w:rsid w:val="003817F0"/>
    <w:rsid w:val="00383715"/>
    <w:rsid w:val="003856F6"/>
    <w:rsid w:val="00385B87"/>
    <w:rsid w:val="00387B26"/>
    <w:rsid w:val="00392F42"/>
    <w:rsid w:val="00394BDF"/>
    <w:rsid w:val="00397722"/>
    <w:rsid w:val="003A0A68"/>
    <w:rsid w:val="003A3CEA"/>
    <w:rsid w:val="003B1AAC"/>
    <w:rsid w:val="003B1F87"/>
    <w:rsid w:val="003B3E33"/>
    <w:rsid w:val="003B4F34"/>
    <w:rsid w:val="003B70D1"/>
    <w:rsid w:val="003C43D3"/>
    <w:rsid w:val="003C49A3"/>
    <w:rsid w:val="003C6435"/>
    <w:rsid w:val="003D155D"/>
    <w:rsid w:val="003D1DF0"/>
    <w:rsid w:val="003D5230"/>
    <w:rsid w:val="003D6FD4"/>
    <w:rsid w:val="003E12D3"/>
    <w:rsid w:val="003E34B1"/>
    <w:rsid w:val="003E446B"/>
    <w:rsid w:val="003E5A9C"/>
    <w:rsid w:val="003F621B"/>
    <w:rsid w:val="003F6A65"/>
    <w:rsid w:val="004005B4"/>
    <w:rsid w:val="004015D3"/>
    <w:rsid w:val="00404401"/>
    <w:rsid w:val="004106DA"/>
    <w:rsid w:val="00412980"/>
    <w:rsid w:val="00415F08"/>
    <w:rsid w:val="004169E7"/>
    <w:rsid w:val="00423F41"/>
    <w:rsid w:val="004253CF"/>
    <w:rsid w:val="0042798F"/>
    <w:rsid w:val="00434882"/>
    <w:rsid w:val="00435F63"/>
    <w:rsid w:val="00436366"/>
    <w:rsid w:val="00437368"/>
    <w:rsid w:val="00443EF8"/>
    <w:rsid w:val="00445CFD"/>
    <w:rsid w:val="004506BC"/>
    <w:rsid w:val="00450F37"/>
    <w:rsid w:val="00451ACF"/>
    <w:rsid w:val="00452FBA"/>
    <w:rsid w:val="00453FC1"/>
    <w:rsid w:val="00461C06"/>
    <w:rsid w:val="00462A43"/>
    <w:rsid w:val="00463E6B"/>
    <w:rsid w:val="00466CB2"/>
    <w:rsid w:val="00472526"/>
    <w:rsid w:val="00475CDA"/>
    <w:rsid w:val="00476761"/>
    <w:rsid w:val="004844B9"/>
    <w:rsid w:val="00486425"/>
    <w:rsid w:val="00487494"/>
    <w:rsid w:val="004917CC"/>
    <w:rsid w:val="00492002"/>
    <w:rsid w:val="00494E0B"/>
    <w:rsid w:val="004955C7"/>
    <w:rsid w:val="00496567"/>
    <w:rsid w:val="004A1830"/>
    <w:rsid w:val="004A1EAB"/>
    <w:rsid w:val="004A2372"/>
    <w:rsid w:val="004A5548"/>
    <w:rsid w:val="004A660A"/>
    <w:rsid w:val="004B104F"/>
    <w:rsid w:val="004B215A"/>
    <w:rsid w:val="004B2207"/>
    <w:rsid w:val="004B299A"/>
    <w:rsid w:val="004B35FD"/>
    <w:rsid w:val="004B5CD2"/>
    <w:rsid w:val="004B6F59"/>
    <w:rsid w:val="004C2A47"/>
    <w:rsid w:val="004C5E05"/>
    <w:rsid w:val="004C6B9B"/>
    <w:rsid w:val="004C718C"/>
    <w:rsid w:val="004D2ECA"/>
    <w:rsid w:val="004D5289"/>
    <w:rsid w:val="004D6359"/>
    <w:rsid w:val="004D7857"/>
    <w:rsid w:val="004E2B62"/>
    <w:rsid w:val="004E5FA7"/>
    <w:rsid w:val="004E706E"/>
    <w:rsid w:val="004F03C4"/>
    <w:rsid w:val="004F3E53"/>
    <w:rsid w:val="004F4770"/>
    <w:rsid w:val="004F7631"/>
    <w:rsid w:val="005000B2"/>
    <w:rsid w:val="00500BCB"/>
    <w:rsid w:val="00505F99"/>
    <w:rsid w:val="00506B90"/>
    <w:rsid w:val="005079F2"/>
    <w:rsid w:val="005110B4"/>
    <w:rsid w:val="00511D79"/>
    <w:rsid w:val="00513374"/>
    <w:rsid w:val="00524ED5"/>
    <w:rsid w:val="00531B27"/>
    <w:rsid w:val="00531E37"/>
    <w:rsid w:val="00533A09"/>
    <w:rsid w:val="00534A18"/>
    <w:rsid w:val="00537352"/>
    <w:rsid w:val="00537E7A"/>
    <w:rsid w:val="00541173"/>
    <w:rsid w:val="0054390D"/>
    <w:rsid w:val="0054444D"/>
    <w:rsid w:val="00545281"/>
    <w:rsid w:val="00546CDC"/>
    <w:rsid w:val="00547C60"/>
    <w:rsid w:val="005542CC"/>
    <w:rsid w:val="00556F33"/>
    <w:rsid w:val="00557561"/>
    <w:rsid w:val="0056004F"/>
    <w:rsid w:val="0056071A"/>
    <w:rsid w:val="00564EF9"/>
    <w:rsid w:val="0056706C"/>
    <w:rsid w:val="00570864"/>
    <w:rsid w:val="005721A6"/>
    <w:rsid w:val="00575803"/>
    <w:rsid w:val="00576CD2"/>
    <w:rsid w:val="005852BD"/>
    <w:rsid w:val="00585BCF"/>
    <w:rsid w:val="005911D3"/>
    <w:rsid w:val="005A4A31"/>
    <w:rsid w:val="005A733A"/>
    <w:rsid w:val="005A74BE"/>
    <w:rsid w:val="005A7AD8"/>
    <w:rsid w:val="005B13BB"/>
    <w:rsid w:val="005B6847"/>
    <w:rsid w:val="005C034E"/>
    <w:rsid w:val="005C048B"/>
    <w:rsid w:val="005C2F2F"/>
    <w:rsid w:val="005C369F"/>
    <w:rsid w:val="005C40EA"/>
    <w:rsid w:val="005C51EA"/>
    <w:rsid w:val="005C614A"/>
    <w:rsid w:val="005D3E01"/>
    <w:rsid w:val="005D47FC"/>
    <w:rsid w:val="005D6050"/>
    <w:rsid w:val="005D72BC"/>
    <w:rsid w:val="005E05F5"/>
    <w:rsid w:val="005E0A4B"/>
    <w:rsid w:val="005E3138"/>
    <w:rsid w:val="005E3F67"/>
    <w:rsid w:val="005E4715"/>
    <w:rsid w:val="005E7198"/>
    <w:rsid w:val="005F0584"/>
    <w:rsid w:val="005F1056"/>
    <w:rsid w:val="005F67FD"/>
    <w:rsid w:val="005F7197"/>
    <w:rsid w:val="005F7B21"/>
    <w:rsid w:val="0060582D"/>
    <w:rsid w:val="006067AD"/>
    <w:rsid w:val="0061003E"/>
    <w:rsid w:val="00612D99"/>
    <w:rsid w:val="00615629"/>
    <w:rsid w:val="006157E3"/>
    <w:rsid w:val="006165A8"/>
    <w:rsid w:val="006168A6"/>
    <w:rsid w:val="0062020B"/>
    <w:rsid w:val="006225F5"/>
    <w:rsid w:val="0062304E"/>
    <w:rsid w:val="00624DA1"/>
    <w:rsid w:val="006250B1"/>
    <w:rsid w:val="0062649D"/>
    <w:rsid w:val="00627F98"/>
    <w:rsid w:val="00631587"/>
    <w:rsid w:val="00632265"/>
    <w:rsid w:val="0063263D"/>
    <w:rsid w:val="00634FEE"/>
    <w:rsid w:val="00635517"/>
    <w:rsid w:val="0063649C"/>
    <w:rsid w:val="00637196"/>
    <w:rsid w:val="006406C7"/>
    <w:rsid w:val="00643143"/>
    <w:rsid w:val="0064332A"/>
    <w:rsid w:val="00646589"/>
    <w:rsid w:val="00660186"/>
    <w:rsid w:val="0067269D"/>
    <w:rsid w:val="00674203"/>
    <w:rsid w:val="00674BAB"/>
    <w:rsid w:val="00674BBA"/>
    <w:rsid w:val="00677C55"/>
    <w:rsid w:val="00677D7D"/>
    <w:rsid w:val="00680DB2"/>
    <w:rsid w:val="0068434A"/>
    <w:rsid w:val="0068511D"/>
    <w:rsid w:val="00687C34"/>
    <w:rsid w:val="00690E2D"/>
    <w:rsid w:val="00691EC3"/>
    <w:rsid w:val="0069363C"/>
    <w:rsid w:val="00695223"/>
    <w:rsid w:val="00696A29"/>
    <w:rsid w:val="006A00D8"/>
    <w:rsid w:val="006A1660"/>
    <w:rsid w:val="006B2C13"/>
    <w:rsid w:val="006B5CDB"/>
    <w:rsid w:val="006B5ED7"/>
    <w:rsid w:val="006B6884"/>
    <w:rsid w:val="006C4678"/>
    <w:rsid w:val="006C52B9"/>
    <w:rsid w:val="006C541F"/>
    <w:rsid w:val="006C57B8"/>
    <w:rsid w:val="006C77FB"/>
    <w:rsid w:val="006D5FF4"/>
    <w:rsid w:val="006E24AE"/>
    <w:rsid w:val="006E27A6"/>
    <w:rsid w:val="006E3C77"/>
    <w:rsid w:val="006E4C0B"/>
    <w:rsid w:val="006E6B27"/>
    <w:rsid w:val="006F4234"/>
    <w:rsid w:val="00700A48"/>
    <w:rsid w:val="00703844"/>
    <w:rsid w:val="00704E5E"/>
    <w:rsid w:val="0070754A"/>
    <w:rsid w:val="00711260"/>
    <w:rsid w:val="00711B81"/>
    <w:rsid w:val="0071229E"/>
    <w:rsid w:val="007158E4"/>
    <w:rsid w:val="00716AF2"/>
    <w:rsid w:val="007209A9"/>
    <w:rsid w:val="007218F6"/>
    <w:rsid w:val="0072322F"/>
    <w:rsid w:val="007241AA"/>
    <w:rsid w:val="00726C59"/>
    <w:rsid w:val="00726EEE"/>
    <w:rsid w:val="007278DB"/>
    <w:rsid w:val="00727CB4"/>
    <w:rsid w:val="0073326D"/>
    <w:rsid w:val="007336C7"/>
    <w:rsid w:val="00734575"/>
    <w:rsid w:val="00735A58"/>
    <w:rsid w:val="00742138"/>
    <w:rsid w:val="00751955"/>
    <w:rsid w:val="00752C7A"/>
    <w:rsid w:val="007533BA"/>
    <w:rsid w:val="007543A4"/>
    <w:rsid w:val="007561EC"/>
    <w:rsid w:val="00756D8F"/>
    <w:rsid w:val="00772414"/>
    <w:rsid w:val="007744A1"/>
    <w:rsid w:val="00774F84"/>
    <w:rsid w:val="007761D0"/>
    <w:rsid w:val="00776E11"/>
    <w:rsid w:val="00777B02"/>
    <w:rsid w:val="00782EB2"/>
    <w:rsid w:val="007851C7"/>
    <w:rsid w:val="00786CFE"/>
    <w:rsid w:val="00787A8C"/>
    <w:rsid w:val="00790676"/>
    <w:rsid w:val="00796940"/>
    <w:rsid w:val="007A6F77"/>
    <w:rsid w:val="007A71FC"/>
    <w:rsid w:val="007B2C8C"/>
    <w:rsid w:val="007C11A9"/>
    <w:rsid w:val="007C357D"/>
    <w:rsid w:val="007C3BDE"/>
    <w:rsid w:val="007C73C6"/>
    <w:rsid w:val="007D08AC"/>
    <w:rsid w:val="007D4356"/>
    <w:rsid w:val="007D4555"/>
    <w:rsid w:val="007D5D6C"/>
    <w:rsid w:val="007D69B3"/>
    <w:rsid w:val="007E073C"/>
    <w:rsid w:val="007E0DB2"/>
    <w:rsid w:val="007E2FB5"/>
    <w:rsid w:val="007E3D71"/>
    <w:rsid w:val="007E4806"/>
    <w:rsid w:val="007E7133"/>
    <w:rsid w:val="007F0467"/>
    <w:rsid w:val="007F29EB"/>
    <w:rsid w:val="007F43A4"/>
    <w:rsid w:val="007F4B06"/>
    <w:rsid w:val="008022D2"/>
    <w:rsid w:val="0080273D"/>
    <w:rsid w:val="0080371A"/>
    <w:rsid w:val="0080610A"/>
    <w:rsid w:val="00806797"/>
    <w:rsid w:val="00806B90"/>
    <w:rsid w:val="00810244"/>
    <w:rsid w:val="00811A4C"/>
    <w:rsid w:val="008121F0"/>
    <w:rsid w:val="00814560"/>
    <w:rsid w:val="00820BC7"/>
    <w:rsid w:val="00821660"/>
    <w:rsid w:val="008227BF"/>
    <w:rsid w:val="00826F93"/>
    <w:rsid w:val="008323FE"/>
    <w:rsid w:val="00834A32"/>
    <w:rsid w:val="0083567F"/>
    <w:rsid w:val="00836161"/>
    <w:rsid w:val="00840EEB"/>
    <w:rsid w:val="008478C2"/>
    <w:rsid w:val="00851CFA"/>
    <w:rsid w:val="008521A1"/>
    <w:rsid w:val="00852246"/>
    <w:rsid w:val="0086118B"/>
    <w:rsid w:val="00862960"/>
    <w:rsid w:val="00862B90"/>
    <w:rsid w:val="00864803"/>
    <w:rsid w:val="00864E53"/>
    <w:rsid w:val="00865F31"/>
    <w:rsid w:val="0086773E"/>
    <w:rsid w:val="00870B74"/>
    <w:rsid w:val="008715F8"/>
    <w:rsid w:val="00872163"/>
    <w:rsid w:val="00882F5D"/>
    <w:rsid w:val="008918B8"/>
    <w:rsid w:val="00892256"/>
    <w:rsid w:val="00893D0A"/>
    <w:rsid w:val="0089405B"/>
    <w:rsid w:val="00894FD4"/>
    <w:rsid w:val="00895B95"/>
    <w:rsid w:val="008A1584"/>
    <w:rsid w:val="008A233E"/>
    <w:rsid w:val="008A3485"/>
    <w:rsid w:val="008A54E9"/>
    <w:rsid w:val="008A6415"/>
    <w:rsid w:val="008B0731"/>
    <w:rsid w:val="008B0EC0"/>
    <w:rsid w:val="008B1340"/>
    <w:rsid w:val="008B233D"/>
    <w:rsid w:val="008B2C1A"/>
    <w:rsid w:val="008C0E11"/>
    <w:rsid w:val="008C7193"/>
    <w:rsid w:val="008C73F1"/>
    <w:rsid w:val="008C7D94"/>
    <w:rsid w:val="008D0B28"/>
    <w:rsid w:val="008D1B62"/>
    <w:rsid w:val="008D2375"/>
    <w:rsid w:val="008D4F1E"/>
    <w:rsid w:val="008E139C"/>
    <w:rsid w:val="008F0F61"/>
    <w:rsid w:val="008F44DA"/>
    <w:rsid w:val="00900767"/>
    <w:rsid w:val="00901A15"/>
    <w:rsid w:val="0090561F"/>
    <w:rsid w:val="00910B85"/>
    <w:rsid w:val="009141FE"/>
    <w:rsid w:val="00915E83"/>
    <w:rsid w:val="00920F27"/>
    <w:rsid w:val="009228EF"/>
    <w:rsid w:val="00925837"/>
    <w:rsid w:val="009316F7"/>
    <w:rsid w:val="00940255"/>
    <w:rsid w:val="00941081"/>
    <w:rsid w:val="0094350A"/>
    <w:rsid w:val="00943896"/>
    <w:rsid w:val="00946FC5"/>
    <w:rsid w:val="00951975"/>
    <w:rsid w:val="00951F28"/>
    <w:rsid w:val="00954E43"/>
    <w:rsid w:val="0095795F"/>
    <w:rsid w:val="00961F31"/>
    <w:rsid w:val="00967809"/>
    <w:rsid w:val="00973C49"/>
    <w:rsid w:val="00976EF1"/>
    <w:rsid w:val="0097799B"/>
    <w:rsid w:val="00982550"/>
    <w:rsid w:val="00983E63"/>
    <w:rsid w:val="009850A2"/>
    <w:rsid w:val="0099078C"/>
    <w:rsid w:val="009914AD"/>
    <w:rsid w:val="009943C3"/>
    <w:rsid w:val="009959E2"/>
    <w:rsid w:val="009A04BC"/>
    <w:rsid w:val="009A2A56"/>
    <w:rsid w:val="009A341E"/>
    <w:rsid w:val="009A368C"/>
    <w:rsid w:val="009A4BB7"/>
    <w:rsid w:val="009A4C84"/>
    <w:rsid w:val="009A5260"/>
    <w:rsid w:val="009A6DD4"/>
    <w:rsid w:val="009B06A7"/>
    <w:rsid w:val="009B4587"/>
    <w:rsid w:val="009B51F1"/>
    <w:rsid w:val="009C1475"/>
    <w:rsid w:val="009C1B7D"/>
    <w:rsid w:val="009C6109"/>
    <w:rsid w:val="009D11BD"/>
    <w:rsid w:val="009D266B"/>
    <w:rsid w:val="009D29EE"/>
    <w:rsid w:val="009D2B82"/>
    <w:rsid w:val="009D35BC"/>
    <w:rsid w:val="009D5001"/>
    <w:rsid w:val="009E14AF"/>
    <w:rsid w:val="009E5906"/>
    <w:rsid w:val="009E6B01"/>
    <w:rsid w:val="009F24B9"/>
    <w:rsid w:val="009F3703"/>
    <w:rsid w:val="009F584A"/>
    <w:rsid w:val="00A012AE"/>
    <w:rsid w:val="00A04066"/>
    <w:rsid w:val="00A041B3"/>
    <w:rsid w:val="00A05CC1"/>
    <w:rsid w:val="00A06AF7"/>
    <w:rsid w:val="00A103CD"/>
    <w:rsid w:val="00A11911"/>
    <w:rsid w:val="00A121F4"/>
    <w:rsid w:val="00A17346"/>
    <w:rsid w:val="00A20C58"/>
    <w:rsid w:val="00A214EC"/>
    <w:rsid w:val="00A230B7"/>
    <w:rsid w:val="00A241A8"/>
    <w:rsid w:val="00A26487"/>
    <w:rsid w:val="00A26569"/>
    <w:rsid w:val="00A310C4"/>
    <w:rsid w:val="00A32F97"/>
    <w:rsid w:val="00A33507"/>
    <w:rsid w:val="00A35880"/>
    <w:rsid w:val="00A36DD9"/>
    <w:rsid w:val="00A429F2"/>
    <w:rsid w:val="00A43ED4"/>
    <w:rsid w:val="00A45E77"/>
    <w:rsid w:val="00A4605D"/>
    <w:rsid w:val="00A46E1D"/>
    <w:rsid w:val="00A506E4"/>
    <w:rsid w:val="00A5093C"/>
    <w:rsid w:val="00A514FD"/>
    <w:rsid w:val="00A53EE7"/>
    <w:rsid w:val="00A54852"/>
    <w:rsid w:val="00A578E5"/>
    <w:rsid w:val="00A57B80"/>
    <w:rsid w:val="00A57EBF"/>
    <w:rsid w:val="00A6538F"/>
    <w:rsid w:val="00A7474A"/>
    <w:rsid w:val="00A759EB"/>
    <w:rsid w:val="00A763F1"/>
    <w:rsid w:val="00A767CC"/>
    <w:rsid w:val="00A81244"/>
    <w:rsid w:val="00A8584D"/>
    <w:rsid w:val="00A91520"/>
    <w:rsid w:val="00A91C55"/>
    <w:rsid w:val="00A949A8"/>
    <w:rsid w:val="00AA034E"/>
    <w:rsid w:val="00AA17FD"/>
    <w:rsid w:val="00AA2D15"/>
    <w:rsid w:val="00AB225F"/>
    <w:rsid w:val="00AB35D8"/>
    <w:rsid w:val="00AB4270"/>
    <w:rsid w:val="00AB4637"/>
    <w:rsid w:val="00AB4833"/>
    <w:rsid w:val="00AB4CD9"/>
    <w:rsid w:val="00AB4D6E"/>
    <w:rsid w:val="00AB5302"/>
    <w:rsid w:val="00AB6FAC"/>
    <w:rsid w:val="00AC2929"/>
    <w:rsid w:val="00AC685C"/>
    <w:rsid w:val="00AC73BB"/>
    <w:rsid w:val="00AD0331"/>
    <w:rsid w:val="00AD1E7A"/>
    <w:rsid w:val="00AD25F1"/>
    <w:rsid w:val="00AD32F3"/>
    <w:rsid w:val="00AD532E"/>
    <w:rsid w:val="00AE0893"/>
    <w:rsid w:val="00AE1555"/>
    <w:rsid w:val="00AE2AF0"/>
    <w:rsid w:val="00AF30AD"/>
    <w:rsid w:val="00AF5813"/>
    <w:rsid w:val="00AF608D"/>
    <w:rsid w:val="00AF7C7F"/>
    <w:rsid w:val="00B008FA"/>
    <w:rsid w:val="00B01757"/>
    <w:rsid w:val="00B077C8"/>
    <w:rsid w:val="00B12B35"/>
    <w:rsid w:val="00B135F7"/>
    <w:rsid w:val="00B1399C"/>
    <w:rsid w:val="00B1737D"/>
    <w:rsid w:val="00B20B06"/>
    <w:rsid w:val="00B2179A"/>
    <w:rsid w:val="00B22191"/>
    <w:rsid w:val="00B22CFA"/>
    <w:rsid w:val="00B245D8"/>
    <w:rsid w:val="00B25A6D"/>
    <w:rsid w:val="00B25D94"/>
    <w:rsid w:val="00B278B0"/>
    <w:rsid w:val="00B2790C"/>
    <w:rsid w:val="00B314A9"/>
    <w:rsid w:val="00B35503"/>
    <w:rsid w:val="00B3554D"/>
    <w:rsid w:val="00B358D2"/>
    <w:rsid w:val="00B35A45"/>
    <w:rsid w:val="00B407B1"/>
    <w:rsid w:val="00B41201"/>
    <w:rsid w:val="00B47BED"/>
    <w:rsid w:val="00B513DC"/>
    <w:rsid w:val="00B52ECC"/>
    <w:rsid w:val="00B54114"/>
    <w:rsid w:val="00B557ED"/>
    <w:rsid w:val="00B57D44"/>
    <w:rsid w:val="00B60AA2"/>
    <w:rsid w:val="00B61944"/>
    <w:rsid w:val="00B6677C"/>
    <w:rsid w:val="00B70E56"/>
    <w:rsid w:val="00B733D2"/>
    <w:rsid w:val="00B77B25"/>
    <w:rsid w:val="00B80425"/>
    <w:rsid w:val="00B804D5"/>
    <w:rsid w:val="00B824F0"/>
    <w:rsid w:val="00B82D04"/>
    <w:rsid w:val="00B83902"/>
    <w:rsid w:val="00B8435F"/>
    <w:rsid w:val="00B860B0"/>
    <w:rsid w:val="00BA2350"/>
    <w:rsid w:val="00BA3375"/>
    <w:rsid w:val="00BA378C"/>
    <w:rsid w:val="00BB6CE2"/>
    <w:rsid w:val="00BC05F8"/>
    <w:rsid w:val="00BC0D62"/>
    <w:rsid w:val="00BC1D3C"/>
    <w:rsid w:val="00BC1E5D"/>
    <w:rsid w:val="00BC31B9"/>
    <w:rsid w:val="00BC5B8E"/>
    <w:rsid w:val="00BC60C0"/>
    <w:rsid w:val="00BD0172"/>
    <w:rsid w:val="00BD1525"/>
    <w:rsid w:val="00BD701C"/>
    <w:rsid w:val="00BD7F5F"/>
    <w:rsid w:val="00BE56AB"/>
    <w:rsid w:val="00BE694E"/>
    <w:rsid w:val="00BF1D58"/>
    <w:rsid w:val="00BF2335"/>
    <w:rsid w:val="00BF6627"/>
    <w:rsid w:val="00BF6926"/>
    <w:rsid w:val="00BF6B71"/>
    <w:rsid w:val="00BF7013"/>
    <w:rsid w:val="00C01F74"/>
    <w:rsid w:val="00C02732"/>
    <w:rsid w:val="00C04E2C"/>
    <w:rsid w:val="00C059E8"/>
    <w:rsid w:val="00C0629E"/>
    <w:rsid w:val="00C109C9"/>
    <w:rsid w:val="00C1218C"/>
    <w:rsid w:val="00C130B0"/>
    <w:rsid w:val="00C16639"/>
    <w:rsid w:val="00C20E0B"/>
    <w:rsid w:val="00C22272"/>
    <w:rsid w:val="00C23350"/>
    <w:rsid w:val="00C25C9A"/>
    <w:rsid w:val="00C3290F"/>
    <w:rsid w:val="00C34BBD"/>
    <w:rsid w:val="00C37BA3"/>
    <w:rsid w:val="00C42EFD"/>
    <w:rsid w:val="00C4415B"/>
    <w:rsid w:val="00C45D48"/>
    <w:rsid w:val="00C45E0B"/>
    <w:rsid w:val="00C45EC6"/>
    <w:rsid w:val="00C46F1C"/>
    <w:rsid w:val="00C47604"/>
    <w:rsid w:val="00C52807"/>
    <w:rsid w:val="00C53987"/>
    <w:rsid w:val="00C55AF3"/>
    <w:rsid w:val="00C607BD"/>
    <w:rsid w:val="00C62AF2"/>
    <w:rsid w:val="00C651E4"/>
    <w:rsid w:val="00C6532C"/>
    <w:rsid w:val="00C66A45"/>
    <w:rsid w:val="00C71B98"/>
    <w:rsid w:val="00C72B16"/>
    <w:rsid w:val="00C7478D"/>
    <w:rsid w:val="00C74CAB"/>
    <w:rsid w:val="00C82803"/>
    <w:rsid w:val="00C85751"/>
    <w:rsid w:val="00C859C3"/>
    <w:rsid w:val="00C86FDC"/>
    <w:rsid w:val="00C8786B"/>
    <w:rsid w:val="00C87E04"/>
    <w:rsid w:val="00C921DA"/>
    <w:rsid w:val="00C921DC"/>
    <w:rsid w:val="00C94881"/>
    <w:rsid w:val="00CA3B4E"/>
    <w:rsid w:val="00CA6232"/>
    <w:rsid w:val="00CA6AB0"/>
    <w:rsid w:val="00CA722B"/>
    <w:rsid w:val="00CB07C1"/>
    <w:rsid w:val="00CB3921"/>
    <w:rsid w:val="00CB4384"/>
    <w:rsid w:val="00CB6BB1"/>
    <w:rsid w:val="00CC1D0F"/>
    <w:rsid w:val="00CC1E52"/>
    <w:rsid w:val="00CC31D0"/>
    <w:rsid w:val="00CC394A"/>
    <w:rsid w:val="00CC3BD5"/>
    <w:rsid w:val="00CC5B41"/>
    <w:rsid w:val="00CC7C10"/>
    <w:rsid w:val="00CD39C2"/>
    <w:rsid w:val="00CE0A3F"/>
    <w:rsid w:val="00CE21ED"/>
    <w:rsid w:val="00CE25FE"/>
    <w:rsid w:val="00CE32CE"/>
    <w:rsid w:val="00CE35F5"/>
    <w:rsid w:val="00CE465E"/>
    <w:rsid w:val="00CE4684"/>
    <w:rsid w:val="00CE7D9B"/>
    <w:rsid w:val="00CF0EE0"/>
    <w:rsid w:val="00CF2072"/>
    <w:rsid w:val="00CF2184"/>
    <w:rsid w:val="00CF650A"/>
    <w:rsid w:val="00D03140"/>
    <w:rsid w:val="00D04CCC"/>
    <w:rsid w:val="00D04EA9"/>
    <w:rsid w:val="00D05CDC"/>
    <w:rsid w:val="00D05F98"/>
    <w:rsid w:val="00D107EF"/>
    <w:rsid w:val="00D11161"/>
    <w:rsid w:val="00D11414"/>
    <w:rsid w:val="00D129A6"/>
    <w:rsid w:val="00D1362C"/>
    <w:rsid w:val="00D1398B"/>
    <w:rsid w:val="00D15A8D"/>
    <w:rsid w:val="00D2380F"/>
    <w:rsid w:val="00D31170"/>
    <w:rsid w:val="00D31F18"/>
    <w:rsid w:val="00D4431A"/>
    <w:rsid w:val="00D45DAD"/>
    <w:rsid w:val="00D47272"/>
    <w:rsid w:val="00D50C55"/>
    <w:rsid w:val="00D50FAD"/>
    <w:rsid w:val="00D51992"/>
    <w:rsid w:val="00D51B9B"/>
    <w:rsid w:val="00D51EC3"/>
    <w:rsid w:val="00D520B3"/>
    <w:rsid w:val="00D53084"/>
    <w:rsid w:val="00D54A16"/>
    <w:rsid w:val="00D551EC"/>
    <w:rsid w:val="00D552BE"/>
    <w:rsid w:val="00D56F55"/>
    <w:rsid w:val="00D57F7A"/>
    <w:rsid w:val="00D62327"/>
    <w:rsid w:val="00D63E2D"/>
    <w:rsid w:val="00D64D76"/>
    <w:rsid w:val="00D74198"/>
    <w:rsid w:val="00D76CAE"/>
    <w:rsid w:val="00D77E81"/>
    <w:rsid w:val="00D82162"/>
    <w:rsid w:val="00D82785"/>
    <w:rsid w:val="00D87F7D"/>
    <w:rsid w:val="00D900E7"/>
    <w:rsid w:val="00D91BA9"/>
    <w:rsid w:val="00DA02B9"/>
    <w:rsid w:val="00DA1E26"/>
    <w:rsid w:val="00DB60F3"/>
    <w:rsid w:val="00DB7019"/>
    <w:rsid w:val="00DC057F"/>
    <w:rsid w:val="00DC2724"/>
    <w:rsid w:val="00DC3818"/>
    <w:rsid w:val="00DD100B"/>
    <w:rsid w:val="00DD28BD"/>
    <w:rsid w:val="00DD2E7D"/>
    <w:rsid w:val="00DD6C07"/>
    <w:rsid w:val="00DE2159"/>
    <w:rsid w:val="00DE4C06"/>
    <w:rsid w:val="00DF0E20"/>
    <w:rsid w:val="00DF7697"/>
    <w:rsid w:val="00DF79FA"/>
    <w:rsid w:val="00E00D0F"/>
    <w:rsid w:val="00E02228"/>
    <w:rsid w:val="00E02DBF"/>
    <w:rsid w:val="00E10597"/>
    <w:rsid w:val="00E107F4"/>
    <w:rsid w:val="00E1102F"/>
    <w:rsid w:val="00E12C62"/>
    <w:rsid w:val="00E14C67"/>
    <w:rsid w:val="00E2223D"/>
    <w:rsid w:val="00E266FD"/>
    <w:rsid w:val="00E26E5F"/>
    <w:rsid w:val="00E4218F"/>
    <w:rsid w:val="00E431C7"/>
    <w:rsid w:val="00E47D3E"/>
    <w:rsid w:val="00E53CA2"/>
    <w:rsid w:val="00E63073"/>
    <w:rsid w:val="00E66981"/>
    <w:rsid w:val="00E67B67"/>
    <w:rsid w:val="00E70D61"/>
    <w:rsid w:val="00E70EA4"/>
    <w:rsid w:val="00E7173A"/>
    <w:rsid w:val="00E7328D"/>
    <w:rsid w:val="00E74F04"/>
    <w:rsid w:val="00E76816"/>
    <w:rsid w:val="00E812C4"/>
    <w:rsid w:val="00E826A7"/>
    <w:rsid w:val="00E91CF8"/>
    <w:rsid w:val="00E93A2F"/>
    <w:rsid w:val="00EA3CA1"/>
    <w:rsid w:val="00EA4F1F"/>
    <w:rsid w:val="00EA52AF"/>
    <w:rsid w:val="00EA6915"/>
    <w:rsid w:val="00EB4D2B"/>
    <w:rsid w:val="00EC3CD7"/>
    <w:rsid w:val="00EC455D"/>
    <w:rsid w:val="00EC7724"/>
    <w:rsid w:val="00ED3E42"/>
    <w:rsid w:val="00ED41DE"/>
    <w:rsid w:val="00ED6E3C"/>
    <w:rsid w:val="00EF07F0"/>
    <w:rsid w:val="00EF2948"/>
    <w:rsid w:val="00EF4EE7"/>
    <w:rsid w:val="00EF735F"/>
    <w:rsid w:val="00F01703"/>
    <w:rsid w:val="00F01AFD"/>
    <w:rsid w:val="00F04BAD"/>
    <w:rsid w:val="00F21F72"/>
    <w:rsid w:val="00F2226E"/>
    <w:rsid w:val="00F24274"/>
    <w:rsid w:val="00F26FED"/>
    <w:rsid w:val="00F34D64"/>
    <w:rsid w:val="00F4598F"/>
    <w:rsid w:val="00F51CE5"/>
    <w:rsid w:val="00F52BC6"/>
    <w:rsid w:val="00F5522C"/>
    <w:rsid w:val="00F56EDA"/>
    <w:rsid w:val="00F64F6C"/>
    <w:rsid w:val="00F66F7F"/>
    <w:rsid w:val="00F70183"/>
    <w:rsid w:val="00F70CA5"/>
    <w:rsid w:val="00F7130E"/>
    <w:rsid w:val="00F74E23"/>
    <w:rsid w:val="00F75F00"/>
    <w:rsid w:val="00F75F42"/>
    <w:rsid w:val="00F76D68"/>
    <w:rsid w:val="00F83C0A"/>
    <w:rsid w:val="00F84D34"/>
    <w:rsid w:val="00F900C0"/>
    <w:rsid w:val="00F91221"/>
    <w:rsid w:val="00F920D7"/>
    <w:rsid w:val="00F92660"/>
    <w:rsid w:val="00FA031E"/>
    <w:rsid w:val="00FA0C5C"/>
    <w:rsid w:val="00FA12CD"/>
    <w:rsid w:val="00FA35B2"/>
    <w:rsid w:val="00FA59CF"/>
    <w:rsid w:val="00FB0072"/>
    <w:rsid w:val="00FB3E1F"/>
    <w:rsid w:val="00FB50C5"/>
    <w:rsid w:val="00FB688E"/>
    <w:rsid w:val="00FC07C2"/>
    <w:rsid w:val="00FD09F7"/>
    <w:rsid w:val="00FD14B2"/>
    <w:rsid w:val="00FD45CA"/>
    <w:rsid w:val="00FD59DB"/>
    <w:rsid w:val="00FD6CA3"/>
    <w:rsid w:val="00FE4251"/>
    <w:rsid w:val="00FF50B2"/>
    <w:rsid w:val="00FF6FE8"/>
    <w:rsid w:val="00FF7B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B88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3A9"/>
  </w:style>
  <w:style w:type="paragraph" w:styleId="1">
    <w:name w:val="heading 1"/>
    <w:basedOn w:val="a"/>
    <w:next w:val="a"/>
    <w:link w:val="10"/>
    <w:uiPriority w:val="9"/>
    <w:qFormat/>
    <w:rsid w:val="001668D9"/>
    <w:pPr>
      <w:keepNext/>
      <w:outlineLvl w:val="0"/>
    </w:pPr>
    <w:rPr>
      <w:rFonts w:ascii="Calibri" w:hAnsi="Calibri"/>
      <w:sz w:val="28"/>
      <w:szCs w:val="28"/>
    </w:rPr>
  </w:style>
  <w:style w:type="paragraph" w:styleId="2">
    <w:name w:val="heading 2"/>
    <w:basedOn w:val="a"/>
    <w:next w:val="a"/>
    <w:link w:val="20"/>
    <w:uiPriority w:val="9"/>
    <w:unhideWhenUsed/>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4">
    <w:name w:val="heading 4"/>
    <w:basedOn w:val="a"/>
    <w:next w:val="a"/>
    <w:link w:val="40"/>
    <w:uiPriority w:val="9"/>
    <w:unhideWhenUsed/>
    <w:qFormat/>
    <w:rsid w:val="00A97012"/>
    <w:pPr>
      <w:keepNext/>
      <w:spacing w:before="240" w:after="60"/>
      <w:jc w:val="both"/>
      <w:outlineLvl w:val="3"/>
    </w:pPr>
    <w:rPr>
      <w:b/>
      <w:bCs/>
      <w:sz w:val="28"/>
      <w:szCs w:val="28"/>
    </w:rPr>
  </w:style>
  <w:style w:type="paragraph" w:styleId="5">
    <w:name w:val="heading 5"/>
    <w:basedOn w:val="a"/>
    <w:next w:val="a"/>
    <w:link w:val="50"/>
    <w:unhideWhenUsed/>
    <w:qFormat/>
    <w:rsid w:val="00A43B9D"/>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560A6"/>
    <w:pPr>
      <w:spacing w:before="240" w:after="60"/>
      <w:outlineLvl w:val="5"/>
    </w:pPr>
    <w:rPr>
      <w:rFonts w:ascii="Calibri" w:hAnsi="Calibri"/>
      <w:b/>
      <w:bCs/>
      <w:sz w:val="22"/>
      <w:szCs w:val="22"/>
    </w:rPr>
  </w:style>
  <w:style w:type="paragraph" w:styleId="7">
    <w:name w:val="heading 7"/>
    <w:basedOn w:val="a"/>
    <w:next w:val="a"/>
    <w:link w:val="70"/>
    <w:qFormat/>
    <w:rsid w:val="004D6359"/>
    <w:pPr>
      <w:keepNext/>
      <w:tabs>
        <w:tab w:val="num" w:pos="1296"/>
      </w:tabs>
      <w:spacing w:line="220" w:lineRule="auto"/>
      <w:ind w:left="1296" w:hanging="1296"/>
      <w:outlineLvl w:val="6"/>
    </w:pPr>
    <w:rPr>
      <w:sz w:val="28"/>
    </w:rPr>
  </w:style>
  <w:style w:type="paragraph" w:styleId="8">
    <w:name w:val="heading 8"/>
    <w:basedOn w:val="a"/>
    <w:next w:val="a"/>
    <w:link w:val="80"/>
    <w:unhideWhenUsed/>
    <w:qFormat/>
    <w:rsid w:val="004D635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870B74"/>
    <w:tblPr>
      <w:tblCellMar>
        <w:top w:w="0" w:type="dxa"/>
        <w:left w:w="0" w:type="dxa"/>
        <w:bottom w:w="0" w:type="dxa"/>
        <w:right w:w="0" w:type="dxa"/>
      </w:tblCellMar>
    </w:tblPr>
  </w:style>
  <w:style w:type="paragraph" w:styleId="a3">
    <w:name w:val="Title"/>
    <w:aliases w:val=" Знак"/>
    <w:basedOn w:val="a"/>
    <w:link w:val="a4"/>
    <w:uiPriority w:val="10"/>
    <w:qFormat/>
    <w:rsid w:val="00FC0DC4"/>
    <w:pPr>
      <w:jc w:val="center"/>
    </w:pPr>
    <w:rPr>
      <w:b/>
      <w:sz w:val="28"/>
      <w:szCs w:val="20"/>
      <w:lang w:eastAsia="ja-JP"/>
    </w:rPr>
  </w:style>
  <w:style w:type="paragraph" w:styleId="a5">
    <w:name w:val="Body Text"/>
    <w:aliases w:val=" Знак Знак"/>
    <w:basedOn w:val="a"/>
    <w:link w:val="a6"/>
    <w:qFormat/>
    <w:rsid w:val="00D15BAD"/>
    <w:pPr>
      <w:jc w:val="center"/>
    </w:pPr>
    <w:rPr>
      <w:b/>
      <w:sz w:val="28"/>
      <w:szCs w:val="20"/>
    </w:rPr>
  </w:style>
  <w:style w:type="character" w:customStyle="1" w:styleId="a6">
    <w:name w:val="Основной текст Знак"/>
    <w:aliases w:val=" Знак Знак Знак"/>
    <w:link w:val="a5"/>
    <w:rsid w:val="00D15BAD"/>
    <w:rPr>
      <w:b/>
      <w:sz w:val="28"/>
      <w:lang w:val="ru-RU" w:eastAsia="ru-RU" w:bidi="ar-SA"/>
    </w:rPr>
  </w:style>
  <w:style w:type="paragraph" w:styleId="a7">
    <w:name w:val="Body Text Indent"/>
    <w:basedOn w:val="a"/>
    <w:link w:val="a8"/>
    <w:rsid w:val="00D15BAD"/>
    <w:pPr>
      <w:spacing w:after="120"/>
      <w:ind w:left="283"/>
    </w:pPr>
  </w:style>
  <w:style w:type="character" w:customStyle="1" w:styleId="a8">
    <w:name w:val="Основной текст с отступом Знак"/>
    <w:link w:val="a7"/>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9">
    <w:name w:val="Normal (Web)"/>
    <w:aliases w:val="Обычный (Web),Обычный (Web) Знак,Знак4,Знак4 Знак Знак,Обычный (Web)1,Обычный (веб) Знак1,Обычный (веб) Знак Знак1,Знак Знак1 Знак,Обычный (веб) Знак Знак Знак,Знак Знак1 Знак Знак,Знак Знак1 Зн,Знак2,Знак2 Знак Знак Зна, Знак2 Знак"/>
    <w:basedOn w:val="a"/>
    <w:link w:val="22"/>
    <w:uiPriority w:val="99"/>
    <w:qFormat/>
    <w:rsid w:val="00D15BAD"/>
    <w:pPr>
      <w:spacing w:before="100" w:beforeAutospacing="1" w:after="100" w:afterAutospacing="1"/>
    </w:pPr>
  </w:style>
  <w:style w:type="character" w:styleId="aa">
    <w:name w:val="Strong"/>
    <w:uiPriority w:val="22"/>
    <w:qFormat/>
    <w:rsid w:val="00D15BAD"/>
    <w:rPr>
      <w:b/>
      <w:bCs/>
    </w:rPr>
  </w:style>
  <w:style w:type="table" w:styleId="ab">
    <w:name w:val="Table Grid"/>
    <w:basedOn w:val="a1"/>
    <w:uiPriority w:val="59"/>
    <w:rsid w:val="00D15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c">
    <w:name w:val="header"/>
    <w:basedOn w:val="a"/>
    <w:link w:val="ad"/>
    <w:uiPriority w:val="99"/>
    <w:qFormat/>
    <w:rsid w:val="00982442"/>
    <w:pPr>
      <w:tabs>
        <w:tab w:val="center" w:pos="4677"/>
        <w:tab w:val="right" w:pos="9355"/>
      </w:tabs>
    </w:pPr>
  </w:style>
  <w:style w:type="paragraph" w:styleId="ae">
    <w:name w:val="footer"/>
    <w:basedOn w:val="a"/>
    <w:link w:val="af"/>
    <w:uiPriority w:val="99"/>
    <w:rsid w:val="00982442"/>
    <w:pPr>
      <w:tabs>
        <w:tab w:val="center" w:pos="4677"/>
        <w:tab w:val="right" w:pos="9355"/>
      </w:tabs>
    </w:pPr>
  </w:style>
  <w:style w:type="character" w:styleId="af0">
    <w:name w:val="page number"/>
    <w:basedOn w:val="a0"/>
    <w:rsid w:val="00982442"/>
  </w:style>
  <w:style w:type="paragraph" w:styleId="af1">
    <w:name w:val="List Paragraph"/>
    <w:aliases w:val="Akapit z listą BS,Bullet1,Bullets,Forth level,IBL List Paragraph,List Paragraph (numbered (a)),List Paragraph 1,List Paragraph nowy,List_Paragraph,Multilevel para_II,NUMBERED PARAGRAPH,Numbered List Paragraph,Numbered list,NumberedParas"/>
    <w:basedOn w:val="a"/>
    <w:link w:val="af2"/>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3">
    <w:name w:val="Plain Text"/>
    <w:basedOn w:val="a"/>
    <w:link w:val="af4"/>
    <w:uiPriority w:val="99"/>
    <w:rsid w:val="003C37EA"/>
    <w:rPr>
      <w:rFonts w:ascii="Courier New" w:hAnsi="Courier New"/>
      <w:sz w:val="20"/>
      <w:szCs w:val="20"/>
    </w:rPr>
  </w:style>
  <w:style w:type="character" w:customStyle="1" w:styleId="af4">
    <w:name w:val="Текст Знак"/>
    <w:link w:val="af3"/>
    <w:uiPriority w:val="99"/>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5">
    <w:name w:val="caption"/>
    <w:basedOn w:val="a"/>
    <w:next w:val="a"/>
    <w:uiPriority w:val="35"/>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6">
    <w:name w:val="Знак"/>
    <w:basedOn w:val="a"/>
    <w:autoRedefine/>
    <w:rsid w:val="00AB7064"/>
    <w:pPr>
      <w:spacing w:after="160" w:line="240" w:lineRule="exact"/>
    </w:pPr>
    <w:rPr>
      <w:sz w:val="28"/>
      <w:szCs w:val="28"/>
      <w:lang w:eastAsia="en-US"/>
    </w:rPr>
  </w:style>
  <w:style w:type="paragraph" w:styleId="23">
    <w:name w:val="Body Text Indent 2"/>
    <w:basedOn w:val="a"/>
    <w:link w:val="24"/>
    <w:rsid w:val="006B0C98"/>
    <w:pPr>
      <w:spacing w:after="120" w:line="480" w:lineRule="auto"/>
      <w:ind w:left="283"/>
    </w:pPr>
  </w:style>
  <w:style w:type="character" w:customStyle="1" w:styleId="24">
    <w:name w:val="Основной текст с отступом 2 Знак"/>
    <w:link w:val="23"/>
    <w:rsid w:val="006B0C98"/>
    <w:rPr>
      <w:sz w:val="24"/>
      <w:szCs w:val="24"/>
    </w:rPr>
  </w:style>
  <w:style w:type="paragraph" w:styleId="25">
    <w:name w:val="Body Text 2"/>
    <w:basedOn w:val="a"/>
    <w:link w:val="26"/>
    <w:rsid w:val="001668D9"/>
    <w:pPr>
      <w:spacing w:after="120" w:line="480" w:lineRule="auto"/>
    </w:pPr>
  </w:style>
  <w:style w:type="character" w:customStyle="1" w:styleId="26">
    <w:name w:val="Основной текст 2 Знак"/>
    <w:link w:val="25"/>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uiPriority w:val="9"/>
    <w:qFormat/>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7">
    <w:name w:val="No Spacing"/>
    <w:aliases w:val="АЛЬБОМНАЯ,No Spacing"/>
    <w:link w:val="af8"/>
    <w:uiPriority w:val="1"/>
    <w:qFormat/>
    <w:rsid w:val="00521F8A"/>
  </w:style>
  <w:style w:type="character" w:styleId="af9">
    <w:name w:val="Hyperlink"/>
    <w:uiPriority w:val="99"/>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14">
    <w:name w:val="Знак1"/>
    <w:basedOn w:val="a"/>
    <w:autoRedefine/>
    <w:rsid w:val="00126DD5"/>
    <w:pPr>
      <w:spacing w:after="160" w:line="240" w:lineRule="exact"/>
    </w:pPr>
    <w:rPr>
      <w:sz w:val="28"/>
      <w:szCs w:val="28"/>
      <w:lang w:eastAsia="en-US"/>
    </w:rPr>
  </w:style>
  <w:style w:type="paragraph" w:customStyle="1" w:styleId="15">
    <w:name w:val="Без интервала1"/>
    <w:uiPriority w:val="1"/>
    <w:qFormat/>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uiPriority w:val="9"/>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uiPriority w:val="99"/>
    <w:rsid w:val="00E96623"/>
  </w:style>
  <w:style w:type="character" w:customStyle="1" w:styleId="af">
    <w:name w:val="Нижний колонтитул Знак"/>
    <w:link w:val="ae"/>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uiPriority w:val="99"/>
    <w:rsid w:val="00AE32BB"/>
  </w:style>
  <w:style w:type="paragraph" w:styleId="afa">
    <w:name w:val="Balloon Text"/>
    <w:basedOn w:val="a"/>
    <w:link w:val="afb"/>
    <w:uiPriority w:val="99"/>
    <w:rsid w:val="00AE32BB"/>
    <w:rPr>
      <w:rFonts w:ascii="Tahoma" w:hAnsi="Tahoma"/>
      <w:sz w:val="16"/>
      <w:szCs w:val="16"/>
    </w:rPr>
  </w:style>
  <w:style w:type="character" w:customStyle="1" w:styleId="afb">
    <w:name w:val="Текст выноски Знак"/>
    <w:link w:val="afa"/>
    <w:uiPriority w:val="99"/>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uiPriority w:val="99"/>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7"/>
    <w:rsid w:val="00C052D6"/>
    <w:pPr>
      <w:spacing w:line="360" w:lineRule="auto"/>
      <w:ind w:left="0" w:firstLine="709"/>
      <w:jc w:val="both"/>
    </w:pPr>
    <w:rPr>
      <w:szCs w:val="20"/>
    </w:rPr>
  </w:style>
  <w:style w:type="paragraph" w:styleId="afc">
    <w:name w:val="Subtitle"/>
    <w:basedOn w:val="a"/>
    <w:next w:val="a"/>
    <w:link w:val="afd"/>
    <w:uiPriority w:val="11"/>
    <w:qFormat/>
    <w:rsid w:val="00870B74"/>
    <w:pPr>
      <w:spacing w:after="60"/>
      <w:jc w:val="center"/>
    </w:pPr>
    <w:rPr>
      <w:rFonts w:ascii="Cambria" w:eastAsia="Cambria" w:hAnsi="Cambria" w:cs="Cambria"/>
    </w:rPr>
  </w:style>
  <w:style w:type="character" w:customStyle="1" w:styleId="afd">
    <w:name w:val="Подзаголовок Знак"/>
    <w:link w:val="afc"/>
    <w:uiPriority w:val="11"/>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6">
    <w:name w:val="Заголовок №1_"/>
    <w:link w:val="17"/>
    <w:rsid w:val="00ED4A44"/>
    <w:rPr>
      <w:b/>
      <w:bCs/>
      <w:spacing w:val="10"/>
      <w:sz w:val="25"/>
      <w:szCs w:val="25"/>
      <w:shd w:val="clear" w:color="auto" w:fill="FFFFFF"/>
    </w:rPr>
  </w:style>
  <w:style w:type="paragraph" w:customStyle="1" w:styleId="17">
    <w:name w:val="Заголовок №1"/>
    <w:basedOn w:val="a"/>
    <w:link w:val="16"/>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7">
    <w:name w:val="Основной текст (2)_"/>
    <w:link w:val="28"/>
    <w:uiPriority w:val="99"/>
    <w:rsid w:val="006D1549"/>
    <w:rPr>
      <w:sz w:val="14"/>
      <w:szCs w:val="14"/>
      <w:shd w:val="clear" w:color="auto" w:fill="FFFFFF"/>
    </w:rPr>
  </w:style>
  <w:style w:type="paragraph" w:customStyle="1" w:styleId="28">
    <w:name w:val="Основной текст (2)"/>
    <w:basedOn w:val="a"/>
    <w:link w:val="27"/>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uiPriority w:val="99"/>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uiPriority w:val="99"/>
    <w:rsid w:val="006D1549"/>
    <w:pPr>
      <w:shd w:val="clear" w:color="auto" w:fill="FFFFFF"/>
      <w:spacing w:before="60" w:after="240" w:line="240" w:lineRule="atLeast"/>
    </w:pPr>
    <w:rPr>
      <w:rFonts w:eastAsia="Arial Unicode MS"/>
      <w:b/>
      <w:bCs/>
      <w:spacing w:val="20"/>
      <w:sz w:val="19"/>
      <w:szCs w:val="19"/>
    </w:rPr>
  </w:style>
  <w:style w:type="character" w:customStyle="1" w:styleId="81">
    <w:name w:val="Основной текст (8)_"/>
    <w:link w:val="82"/>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1">
    <w:name w:val="Основной текст (7)_"/>
    <w:link w:val="72"/>
    <w:rsid w:val="006D1549"/>
    <w:rPr>
      <w:rFonts w:ascii="Calibri" w:hAnsi="Calibri"/>
      <w:noProof/>
      <w:sz w:val="16"/>
      <w:szCs w:val="16"/>
      <w:shd w:val="clear" w:color="auto" w:fill="FFFFFF"/>
    </w:rPr>
  </w:style>
  <w:style w:type="paragraph" w:customStyle="1" w:styleId="82">
    <w:name w:val="Основной текст (8)"/>
    <w:basedOn w:val="a"/>
    <w:link w:val="81"/>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2">
    <w:name w:val="Основной текст (7)"/>
    <w:basedOn w:val="a"/>
    <w:link w:val="71"/>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character" w:customStyle="1" w:styleId="a4">
    <w:name w:val="Название Знак"/>
    <w:aliases w:val=" Знак Знак1"/>
    <w:link w:val="a3"/>
    <w:rsid w:val="00FC0DC4"/>
    <w:rPr>
      <w:b/>
      <w:sz w:val="28"/>
      <w:lang w:eastAsia="ja-JP"/>
    </w:rPr>
  </w:style>
  <w:style w:type="character" w:customStyle="1" w:styleId="hl1">
    <w:name w:val="hl1"/>
    <w:uiPriority w:val="99"/>
    <w:rsid w:val="009B11D1"/>
    <w:rPr>
      <w:color w:val="4682B4"/>
    </w:rPr>
  </w:style>
  <w:style w:type="character" w:customStyle="1" w:styleId="29">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uiPriority w:val="99"/>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rsid w:val="001F09BA"/>
    <w:rPr>
      <w:rFonts w:ascii="Courier New" w:eastAsia="Calibri" w:hAnsi="Courier New"/>
    </w:rPr>
  </w:style>
  <w:style w:type="paragraph" w:customStyle="1" w:styleId="afe">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f">
    <w:name w:val="Emphasis"/>
    <w:uiPriority w:val="20"/>
    <w:qFormat/>
    <w:rsid w:val="005E14DE"/>
    <w:rPr>
      <w:i/>
      <w:iCs/>
    </w:rPr>
  </w:style>
  <w:style w:type="character" w:customStyle="1" w:styleId="ad">
    <w:name w:val="Верхний колонтитул Знак"/>
    <w:link w:val="ac"/>
    <w:uiPriority w:val="99"/>
    <w:qFormat/>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8">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9">
    <w:name w:val="Нет списка1"/>
    <w:next w:val="a2"/>
    <w:uiPriority w:val="99"/>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0">
    <w:name w:val="FollowedHyperlink"/>
    <w:uiPriority w:val="99"/>
    <w:unhideWhenUsed/>
    <w:rsid w:val="005E14DE"/>
    <w:rPr>
      <w:color w:val="800080"/>
      <w:u w:val="single"/>
    </w:rPr>
  </w:style>
  <w:style w:type="numbering" w:customStyle="1" w:styleId="2a">
    <w:name w:val="Нет списка2"/>
    <w:next w:val="a2"/>
    <w:semiHidden/>
    <w:unhideWhenUsed/>
    <w:rsid w:val="005E14DE"/>
  </w:style>
  <w:style w:type="paragraph" w:customStyle="1" w:styleId="1a">
    <w:name w:val="Обычный1"/>
    <w:rsid w:val="005E14DE"/>
    <w:pPr>
      <w:widowControl w:val="0"/>
      <w:ind w:firstLine="240"/>
      <w:jc w:val="both"/>
    </w:pPr>
    <w:rPr>
      <w:snapToGrid w:val="0"/>
      <w:sz w:val="16"/>
    </w:rPr>
  </w:style>
  <w:style w:type="paragraph" w:customStyle="1" w:styleId="aff1">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2">
    <w:name w:val="Обычный + Междустр.интервал:  полуторный"/>
    <w:basedOn w:val="a"/>
    <w:rsid w:val="005E14DE"/>
    <w:pPr>
      <w:spacing w:line="360" w:lineRule="auto"/>
      <w:jc w:val="both"/>
    </w:pPr>
  </w:style>
  <w:style w:type="character" w:customStyle="1" w:styleId="83">
    <w:name w:val="Знак Знак8"/>
    <w:rsid w:val="005E14DE"/>
    <w:rPr>
      <w:rFonts w:ascii="Times New Roman" w:eastAsia="Times New Roman" w:hAnsi="Times New Roman"/>
      <w:b/>
      <w:snapToGrid w:val="0"/>
      <w:sz w:val="28"/>
      <w:lang w:eastAsia="ru-RU"/>
    </w:rPr>
  </w:style>
  <w:style w:type="character" w:customStyle="1" w:styleId="1b">
    <w:name w:val="Нижний колонтитул Знак1"/>
    <w:uiPriority w:val="99"/>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c">
    <w:name w:val="Сетка таблицы1"/>
    <w:basedOn w:val="a1"/>
    <w:next w:val="ab"/>
    <w:uiPriority w:val="59"/>
    <w:rsid w:val="005E1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nhideWhenUsed/>
    <w:rsid w:val="005E14DE"/>
    <w:pPr>
      <w:spacing w:line="360" w:lineRule="auto"/>
      <w:ind w:firstLine="709"/>
      <w:jc w:val="both"/>
    </w:pPr>
    <w:rPr>
      <w:rFonts w:ascii="Tahoma" w:eastAsia="Calibri" w:hAnsi="Tahoma"/>
      <w:sz w:val="16"/>
      <w:szCs w:val="16"/>
      <w:lang w:val="uk-UA" w:eastAsia="en-US"/>
    </w:rPr>
  </w:style>
  <w:style w:type="character" w:customStyle="1" w:styleId="aff4">
    <w:name w:val="Схема документа Знак"/>
    <w:link w:val="aff3"/>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5">
    <w:name w:val="annotation reference"/>
    <w:uiPriority w:val="99"/>
    <w:rsid w:val="005E14DE"/>
    <w:rPr>
      <w:sz w:val="16"/>
      <w:szCs w:val="16"/>
    </w:rPr>
  </w:style>
  <w:style w:type="paragraph" w:styleId="aff6">
    <w:name w:val="annotation text"/>
    <w:basedOn w:val="a"/>
    <w:link w:val="aff7"/>
    <w:uiPriority w:val="99"/>
    <w:rsid w:val="005E14DE"/>
    <w:rPr>
      <w:sz w:val="20"/>
      <w:szCs w:val="20"/>
      <w:lang w:eastAsia="en-US"/>
    </w:rPr>
  </w:style>
  <w:style w:type="character" w:customStyle="1" w:styleId="aff7">
    <w:name w:val="Текст примечания Знак"/>
    <w:link w:val="aff6"/>
    <w:uiPriority w:val="99"/>
    <w:rsid w:val="005E14DE"/>
    <w:rPr>
      <w:lang w:val="en-US" w:eastAsia="en-US"/>
    </w:rPr>
  </w:style>
  <w:style w:type="paragraph" w:styleId="aff8">
    <w:name w:val="annotation subject"/>
    <w:basedOn w:val="aff6"/>
    <w:next w:val="aff6"/>
    <w:link w:val="aff9"/>
    <w:uiPriority w:val="99"/>
    <w:rsid w:val="005E14DE"/>
    <w:rPr>
      <w:b/>
      <w:bCs/>
    </w:rPr>
  </w:style>
  <w:style w:type="character" w:customStyle="1" w:styleId="aff9">
    <w:name w:val="Тема примечания Знак"/>
    <w:link w:val="aff8"/>
    <w:uiPriority w:val="99"/>
    <w:rsid w:val="005E14DE"/>
    <w:rPr>
      <w:b/>
      <w:bCs/>
      <w:lang w:val="en-US" w:eastAsia="en-US"/>
    </w:rPr>
  </w:style>
  <w:style w:type="paragraph" w:customStyle="1" w:styleId="Body1">
    <w:name w:val="Body 1"/>
    <w:rsid w:val="006622DD"/>
    <w:rPr>
      <w:rFonts w:ascii="Helvetica" w:eastAsia="Arial Unicode MS" w:hAnsi="Helvetica"/>
      <w:color w:val="000000"/>
    </w:rPr>
  </w:style>
  <w:style w:type="paragraph" w:customStyle="1" w:styleId="1d">
    <w:name w:val="Абзац списка1"/>
    <w:basedOn w:val="a"/>
    <w:uiPriority w:val="34"/>
    <w:qFormat/>
    <w:rsid w:val="006622DD"/>
    <w:pPr>
      <w:spacing w:after="200" w:line="276" w:lineRule="auto"/>
      <w:ind w:left="720"/>
      <w:contextualSpacing/>
    </w:pPr>
    <w:rPr>
      <w:rFonts w:ascii="Calibri" w:hAnsi="Calibri"/>
      <w:sz w:val="22"/>
      <w:szCs w:val="22"/>
    </w:rPr>
  </w:style>
  <w:style w:type="character" w:customStyle="1" w:styleId="highlight">
    <w:name w:val="highlight"/>
    <w:rsid w:val="006622DD"/>
    <w:rPr>
      <w:rFonts w:cs="Times New Roman"/>
    </w:rPr>
  </w:style>
  <w:style w:type="character" w:styleId="affa">
    <w:name w:val="Placeholder Text"/>
    <w:uiPriority w:val="99"/>
    <w:semiHidden/>
    <w:rsid w:val="0038555A"/>
    <w:rPr>
      <w:color w:val="808080"/>
    </w:rPr>
  </w:style>
  <w:style w:type="paragraph" w:styleId="affb">
    <w:name w:val="endnote text"/>
    <w:basedOn w:val="a"/>
    <w:link w:val="affc"/>
    <w:unhideWhenUsed/>
    <w:rsid w:val="0038555A"/>
    <w:rPr>
      <w:rFonts w:ascii="Calibri" w:hAnsi="Calibri"/>
      <w:sz w:val="20"/>
      <w:szCs w:val="20"/>
    </w:rPr>
  </w:style>
  <w:style w:type="character" w:customStyle="1" w:styleId="affc">
    <w:name w:val="Текст концевой сноски Знак"/>
    <w:link w:val="affb"/>
    <w:rsid w:val="0038555A"/>
    <w:rPr>
      <w:rFonts w:ascii="Calibri" w:hAnsi="Calibri"/>
    </w:rPr>
  </w:style>
  <w:style w:type="character" w:styleId="affd">
    <w:name w:val="endnote reference"/>
    <w:uiPriority w:val="99"/>
    <w:unhideWhenUsed/>
    <w:rsid w:val="0038555A"/>
    <w:rPr>
      <w:vertAlign w:val="superscript"/>
    </w:rPr>
  </w:style>
  <w:style w:type="character" w:customStyle="1" w:styleId="40">
    <w:name w:val="Заголовок 4 Знак"/>
    <w:link w:val="4"/>
    <w:uiPriority w:val="9"/>
    <w:rsid w:val="00A97012"/>
    <w:rPr>
      <w:b/>
      <w:bCs/>
      <w:sz w:val="28"/>
      <w:szCs w:val="28"/>
    </w:rPr>
  </w:style>
  <w:style w:type="paragraph" w:customStyle="1" w:styleId="affe">
    <w:name w:val="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
    <w:name w:val="Знак Знак Знак Знак Знак Знак Знак Знак Знак Знак 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0">
    <w:name w:val="Знак Знак Знак Знак Знак Знак 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1">
    <w:name w:val="АвторефДиссер текст"/>
    <w:basedOn w:val="a"/>
    <w:qFormat/>
    <w:rsid w:val="00A97012"/>
    <w:pPr>
      <w:tabs>
        <w:tab w:val="right" w:pos="9214"/>
      </w:tabs>
      <w:overflowPunct w:val="0"/>
      <w:autoSpaceDE w:val="0"/>
      <w:autoSpaceDN w:val="0"/>
      <w:adjustRightInd w:val="0"/>
      <w:ind w:firstLine="397"/>
      <w:jc w:val="both"/>
      <w:textAlignment w:val="baseline"/>
    </w:pPr>
    <w:rPr>
      <w:sz w:val="22"/>
      <w:szCs w:val="20"/>
    </w:rPr>
  </w:style>
  <w:style w:type="paragraph" w:customStyle="1" w:styleId="afff2">
    <w:name w:val="Диссер Список нумерованный"/>
    <w:basedOn w:val="a"/>
    <w:rsid w:val="00A97012"/>
    <w:pPr>
      <w:overflowPunct w:val="0"/>
      <w:autoSpaceDE w:val="0"/>
      <w:autoSpaceDN w:val="0"/>
      <w:adjustRightInd w:val="0"/>
      <w:spacing w:line="360" w:lineRule="auto"/>
      <w:jc w:val="both"/>
      <w:textAlignment w:val="baseline"/>
    </w:pPr>
    <w:rPr>
      <w:rFonts w:ascii="Courier" w:hAnsi="Courier"/>
      <w:sz w:val="26"/>
      <w:szCs w:val="20"/>
    </w:rPr>
  </w:style>
  <w:style w:type="paragraph" w:customStyle="1" w:styleId="afff3">
    <w:name w:val="Знак Знак Знак Знак"/>
    <w:basedOn w:val="a"/>
    <w:autoRedefine/>
    <w:rsid w:val="00A97012"/>
    <w:pPr>
      <w:spacing w:after="160" w:line="240" w:lineRule="exact"/>
    </w:pPr>
    <w:rPr>
      <w:sz w:val="28"/>
      <w:szCs w:val="20"/>
      <w:lang w:eastAsia="en-US"/>
    </w:rPr>
  </w:style>
  <w:style w:type="character" w:customStyle="1" w:styleId="toppagelist">
    <w:name w:val="toppagelist"/>
    <w:rsid w:val="00A97012"/>
  </w:style>
  <w:style w:type="character" w:customStyle="1" w:styleId="s3">
    <w:name w:val="s3"/>
    <w:rsid w:val="00A97012"/>
  </w:style>
  <w:style w:type="character" w:styleId="afff4">
    <w:name w:val="Book Title"/>
    <w:uiPriority w:val="33"/>
    <w:qFormat/>
    <w:rsid w:val="00A97012"/>
    <w:rPr>
      <w:b/>
      <w:bCs/>
      <w:smallCaps/>
      <w:spacing w:val="5"/>
    </w:rPr>
  </w:style>
  <w:style w:type="character" w:customStyle="1" w:styleId="mw-headline">
    <w:name w:val="mw-headline"/>
    <w:basedOn w:val="a0"/>
    <w:rsid w:val="006F033C"/>
  </w:style>
  <w:style w:type="character" w:customStyle="1" w:styleId="reference-text">
    <w:name w:val="reference-text"/>
    <w:basedOn w:val="a0"/>
    <w:rsid w:val="006F033C"/>
  </w:style>
  <w:style w:type="character" w:styleId="HTML1">
    <w:name w:val="HTML Cite"/>
    <w:uiPriority w:val="99"/>
    <w:unhideWhenUsed/>
    <w:rsid w:val="006F033C"/>
    <w:rPr>
      <w:i/>
      <w:iCs/>
    </w:rPr>
  </w:style>
  <w:style w:type="character" w:customStyle="1" w:styleId="111">
    <w:name w:val="Основной текст (11)_"/>
    <w:link w:val="1110"/>
    <w:rsid w:val="00C16C40"/>
    <w:rPr>
      <w:sz w:val="22"/>
      <w:szCs w:val="22"/>
      <w:shd w:val="clear" w:color="auto" w:fill="FFFFFF"/>
    </w:rPr>
  </w:style>
  <w:style w:type="character" w:customStyle="1" w:styleId="112">
    <w:name w:val="Основной текст (11)2"/>
    <w:rsid w:val="00C16C40"/>
    <w:rPr>
      <w:sz w:val="22"/>
      <w:szCs w:val="22"/>
      <w:u w:val="single"/>
      <w:lang w:bidi="ar-SA"/>
    </w:rPr>
  </w:style>
  <w:style w:type="paragraph" w:customStyle="1" w:styleId="1110">
    <w:name w:val="Основной текст (11)1"/>
    <w:basedOn w:val="a"/>
    <w:link w:val="111"/>
    <w:rsid w:val="00C16C40"/>
    <w:pPr>
      <w:shd w:val="clear" w:color="auto" w:fill="FFFFFF"/>
      <w:spacing w:before="300" w:line="274" w:lineRule="exact"/>
      <w:ind w:hanging="420"/>
      <w:jc w:val="both"/>
    </w:pPr>
    <w:rPr>
      <w:sz w:val="22"/>
      <w:szCs w:val="22"/>
    </w:rPr>
  </w:style>
  <w:style w:type="character" w:customStyle="1" w:styleId="240">
    <w:name w:val="Основной текст + Полужирный24"/>
    <w:basedOn w:val="a0"/>
    <w:rsid w:val="00C16C40"/>
    <w:rPr>
      <w:b/>
      <w:bCs/>
      <w:lang w:bidi="ar-SA"/>
    </w:rPr>
  </w:style>
  <w:style w:type="character" w:customStyle="1" w:styleId="101">
    <w:name w:val="Основной текст + Курсив10"/>
    <w:basedOn w:val="a0"/>
    <w:rsid w:val="00C16C40"/>
    <w:rPr>
      <w:rFonts w:ascii="Times New Roman" w:hAnsi="Times New Roman" w:cs="Times New Roman"/>
      <w:i/>
      <w:iCs/>
      <w:spacing w:val="0"/>
      <w:sz w:val="20"/>
      <w:szCs w:val="20"/>
      <w:lang w:bidi="ar-SA"/>
    </w:rPr>
  </w:style>
  <w:style w:type="character" w:customStyle="1" w:styleId="91">
    <w:name w:val="Основной текст + Курсив9"/>
    <w:basedOn w:val="a0"/>
    <w:rsid w:val="00C16C40"/>
    <w:rPr>
      <w:rFonts w:ascii="Times New Roman" w:hAnsi="Times New Roman" w:cs="Times New Roman"/>
      <w:i/>
      <w:iCs/>
      <w:spacing w:val="0"/>
      <w:sz w:val="20"/>
      <w:szCs w:val="20"/>
      <w:lang w:bidi="ar-SA"/>
    </w:rPr>
  </w:style>
  <w:style w:type="character" w:customStyle="1" w:styleId="citation-abbreviation">
    <w:name w:val="citation-abbreviation"/>
    <w:basedOn w:val="a0"/>
    <w:rsid w:val="00C16C40"/>
    <w:rPr>
      <w:rFonts w:cs="Times New Roman"/>
    </w:rPr>
  </w:style>
  <w:style w:type="character" w:customStyle="1" w:styleId="citation-publication-date">
    <w:name w:val="citation-publication-date"/>
    <w:basedOn w:val="a0"/>
    <w:rsid w:val="00C16C40"/>
    <w:rPr>
      <w:rFonts w:cs="Times New Roman"/>
    </w:rPr>
  </w:style>
  <w:style w:type="character" w:customStyle="1" w:styleId="citation-volume">
    <w:name w:val="citation-volume"/>
    <w:basedOn w:val="a0"/>
    <w:rsid w:val="00C16C40"/>
    <w:rPr>
      <w:rFonts w:cs="Times New Roman"/>
    </w:rPr>
  </w:style>
  <w:style w:type="character" w:customStyle="1" w:styleId="citation-issue">
    <w:name w:val="citation-issue"/>
    <w:basedOn w:val="a0"/>
    <w:rsid w:val="00C16C40"/>
    <w:rPr>
      <w:rFonts w:cs="Times New Roman"/>
    </w:rPr>
  </w:style>
  <w:style w:type="character" w:customStyle="1" w:styleId="citation-flpages">
    <w:name w:val="citation-flpages"/>
    <w:basedOn w:val="a0"/>
    <w:rsid w:val="00C16C40"/>
    <w:rPr>
      <w:rFonts w:cs="Times New Roman"/>
    </w:rPr>
  </w:style>
  <w:style w:type="character" w:customStyle="1" w:styleId="alt-edited">
    <w:name w:val="alt-edited"/>
    <w:basedOn w:val="a0"/>
    <w:rsid w:val="00536261"/>
  </w:style>
  <w:style w:type="numbering" w:customStyle="1" w:styleId="37">
    <w:name w:val="Нет списка3"/>
    <w:next w:val="a2"/>
    <w:uiPriority w:val="99"/>
    <w:semiHidden/>
    <w:unhideWhenUsed/>
    <w:rsid w:val="00CF15C8"/>
  </w:style>
  <w:style w:type="character" w:customStyle="1" w:styleId="ref-journal">
    <w:name w:val="ref-journal"/>
    <w:basedOn w:val="a0"/>
    <w:rsid w:val="00CF15C8"/>
  </w:style>
  <w:style w:type="character" w:customStyle="1" w:styleId="ref-vol">
    <w:name w:val="ref-vol"/>
    <w:basedOn w:val="a0"/>
    <w:rsid w:val="00CF15C8"/>
  </w:style>
  <w:style w:type="character" w:customStyle="1" w:styleId="nowrap">
    <w:name w:val="nowrap"/>
    <w:basedOn w:val="a0"/>
    <w:rsid w:val="00CF15C8"/>
  </w:style>
  <w:style w:type="table" w:customStyle="1" w:styleId="2b">
    <w:name w:val="Сетка таблицы2"/>
    <w:basedOn w:val="a1"/>
    <w:next w:val="ab"/>
    <w:uiPriority w:val="59"/>
    <w:rsid w:val="00CF15C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Без интервала Знак"/>
    <w:aliases w:val="АЛЬБОМНАЯ Знак,No Spacing Знак"/>
    <w:basedOn w:val="a0"/>
    <w:link w:val="af7"/>
    <w:uiPriority w:val="1"/>
    <w:rsid w:val="00CF15C8"/>
    <w:rPr>
      <w:sz w:val="24"/>
      <w:szCs w:val="24"/>
    </w:rPr>
  </w:style>
  <w:style w:type="numbering" w:customStyle="1" w:styleId="41">
    <w:name w:val="Нет списка4"/>
    <w:next w:val="a2"/>
    <w:uiPriority w:val="99"/>
    <w:semiHidden/>
    <w:unhideWhenUsed/>
    <w:rsid w:val="00B41DA9"/>
  </w:style>
  <w:style w:type="numbering" w:customStyle="1" w:styleId="54">
    <w:name w:val="Нет списка5"/>
    <w:next w:val="a2"/>
    <w:uiPriority w:val="99"/>
    <w:semiHidden/>
    <w:unhideWhenUsed/>
    <w:rsid w:val="007E00EB"/>
  </w:style>
  <w:style w:type="character" w:customStyle="1" w:styleId="font26">
    <w:name w:val="font26"/>
    <w:basedOn w:val="a0"/>
    <w:rsid w:val="0056091F"/>
  </w:style>
  <w:style w:type="character" w:customStyle="1" w:styleId="font25">
    <w:name w:val="font25"/>
    <w:basedOn w:val="a0"/>
    <w:rsid w:val="0056091F"/>
  </w:style>
  <w:style w:type="character" w:customStyle="1" w:styleId="doi1">
    <w:name w:val="doi1"/>
    <w:rsid w:val="0056091F"/>
    <w:rPr>
      <w:rFonts w:cs="Times New Roman"/>
    </w:rPr>
  </w:style>
  <w:style w:type="character" w:customStyle="1" w:styleId="fm-citation-ids-label">
    <w:name w:val="fm-citation-ids-label"/>
    <w:rsid w:val="0056091F"/>
    <w:rPr>
      <w:rFonts w:cs="Times New Roman"/>
    </w:rPr>
  </w:style>
  <w:style w:type="character" w:customStyle="1" w:styleId="fm-vol-iss-date">
    <w:name w:val="fm-vol-iss-date"/>
    <w:rsid w:val="0056091F"/>
    <w:rPr>
      <w:rFonts w:cs="Times New Roman"/>
    </w:rPr>
  </w:style>
  <w:style w:type="character" w:customStyle="1" w:styleId="highlight2">
    <w:name w:val="highlight2"/>
    <w:basedOn w:val="a0"/>
    <w:rsid w:val="0056091F"/>
  </w:style>
  <w:style w:type="character" w:customStyle="1" w:styleId="1e">
    <w:name w:val="Выделение1"/>
    <w:basedOn w:val="a0"/>
    <w:rsid w:val="0056091F"/>
  </w:style>
  <w:style w:type="character" w:customStyle="1" w:styleId="1f">
    <w:name w:val="Основной текст + Курсив1"/>
    <w:aliases w:val="Интервал 1 pt2"/>
    <w:rsid w:val="003A4433"/>
    <w:rPr>
      <w:rFonts w:ascii="Times New Roman" w:hAnsi="Times New Roman" w:cs="Times New Roman"/>
      <w:i/>
      <w:iCs/>
      <w:spacing w:val="30"/>
      <w:sz w:val="27"/>
      <w:szCs w:val="27"/>
    </w:rPr>
  </w:style>
  <w:style w:type="character" w:customStyle="1" w:styleId="102">
    <w:name w:val="Основной текст + 10"/>
    <w:aliases w:val="5 pt1,Основной текст + 111,Полужирный1,Интервал 1 pt1"/>
    <w:uiPriority w:val="99"/>
    <w:rsid w:val="003A4433"/>
    <w:rPr>
      <w:rFonts w:ascii="Times New Roman" w:hAnsi="Times New Roman" w:cs="Times New Roman"/>
      <w:spacing w:val="0"/>
      <w:sz w:val="21"/>
      <w:szCs w:val="21"/>
      <w:lang w:val="en-US" w:eastAsia="en-US"/>
    </w:rPr>
  </w:style>
  <w:style w:type="character" w:customStyle="1" w:styleId="1pt1">
    <w:name w:val="Основной текст + Интервал 1 pt1"/>
    <w:uiPriority w:val="99"/>
    <w:rsid w:val="003A4433"/>
    <w:rPr>
      <w:rFonts w:ascii="Times New Roman" w:hAnsi="Times New Roman" w:cs="Times New Roman"/>
      <w:spacing w:val="20"/>
      <w:sz w:val="27"/>
      <w:szCs w:val="27"/>
      <w:lang w:val="en-US" w:eastAsia="en-US"/>
    </w:rPr>
  </w:style>
  <w:style w:type="numbering" w:customStyle="1" w:styleId="64">
    <w:name w:val="Нет списка6"/>
    <w:next w:val="a2"/>
    <w:uiPriority w:val="99"/>
    <w:semiHidden/>
    <w:unhideWhenUsed/>
    <w:rsid w:val="006E4E46"/>
  </w:style>
  <w:style w:type="paragraph" w:customStyle="1" w:styleId="Pa24">
    <w:name w:val="Pa24"/>
    <w:basedOn w:val="a"/>
    <w:next w:val="a"/>
    <w:rsid w:val="006E4E46"/>
    <w:pPr>
      <w:autoSpaceDE w:val="0"/>
      <w:autoSpaceDN w:val="0"/>
      <w:adjustRightInd w:val="0"/>
      <w:spacing w:line="181" w:lineRule="atLeast"/>
    </w:pPr>
    <w:rPr>
      <w:rFonts w:ascii="LiteraturnayaC" w:hAnsi="LiteraturnayaC"/>
    </w:rPr>
  </w:style>
  <w:style w:type="paragraph" w:customStyle="1" w:styleId="2c">
    <w:name w:val="Абзац списка2"/>
    <w:basedOn w:val="a"/>
    <w:rsid w:val="00C62ADD"/>
    <w:pPr>
      <w:ind w:left="720"/>
      <w:contextualSpacing/>
    </w:pPr>
    <w:rPr>
      <w:rFonts w:eastAsia="Calibri"/>
    </w:rPr>
  </w:style>
  <w:style w:type="paragraph" w:customStyle="1" w:styleId="38">
    <w:name w:val="Абзац списка3"/>
    <w:basedOn w:val="a"/>
    <w:rsid w:val="00E556EA"/>
    <w:pPr>
      <w:spacing w:after="200" w:line="276" w:lineRule="auto"/>
      <w:ind w:left="720"/>
      <w:contextualSpacing/>
    </w:pPr>
    <w:rPr>
      <w:rFonts w:ascii="Calibri" w:eastAsia="Calibri" w:hAnsi="Calibri"/>
      <w:sz w:val="22"/>
      <w:szCs w:val="22"/>
    </w:rPr>
  </w:style>
  <w:style w:type="character" w:styleId="afff5">
    <w:name w:val="footnote reference"/>
    <w:uiPriority w:val="99"/>
    <w:rsid w:val="00E556EA"/>
    <w:rPr>
      <w:vertAlign w:val="superscript"/>
    </w:rPr>
  </w:style>
  <w:style w:type="paragraph" w:customStyle="1" w:styleId="1f0">
    <w:name w:val="заголовок 1"/>
    <w:basedOn w:val="a"/>
    <w:next w:val="a"/>
    <w:rsid w:val="00084957"/>
    <w:pPr>
      <w:keepNext/>
      <w:outlineLvl w:val="0"/>
    </w:pPr>
    <w:rPr>
      <w:sz w:val="28"/>
    </w:rPr>
  </w:style>
  <w:style w:type="table" w:customStyle="1" w:styleId="1f1">
    <w:name w:val="Светлая сетка1"/>
    <w:basedOn w:val="a1"/>
    <w:uiPriority w:val="62"/>
    <w:rsid w:val="009D3F7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f2">
    <w:name w:val="Светлая заливка1"/>
    <w:basedOn w:val="a1"/>
    <w:uiPriority w:val="60"/>
    <w:rsid w:val="009D3F7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40">
    <w:name w:val="Обычный + 14"/>
    <w:basedOn w:val="a"/>
    <w:rsid w:val="007B41D3"/>
    <w:pPr>
      <w:autoSpaceDE w:val="0"/>
      <w:autoSpaceDN w:val="0"/>
      <w:adjustRightInd w:val="0"/>
      <w:ind w:left="539"/>
      <w:jc w:val="both"/>
    </w:pPr>
    <w:rPr>
      <w:sz w:val="28"/>
      <w:szCs w:val="28"/>
      <w:lang w:val="kk-KZ"/>
    </w:rPr>
  </w:style>
  <w:style w:type="character" w:customStyle="1" w:styleId="afff6">
    <w:name w:val="Обычный (веб) Знак"/>
    <w:rsid w:val="007B41D3"/>
    <w:rPr>
      <w:sz w:val="24"/>
      <w:szCs w:val="24"/>
      <w:lang w:val="ru-RU" w:eastAsia="de-DE" w:bidi="ar-SA"/>
    </w:rPr>
  </w:style>
  <w:style w:type="paragraph" w:customStyle="1" w:styleId="Iauiue">
    <w:name w:val="Iau?iue"/>
    <w:rsid w:val="007B41D3"/>
    <w:rPr>
      <w:rFonts w:ascii="MS Sans Serif" w:hAnsi="MS Sans Serif"/>
    </w:rPr>
  </w:style>
  <w:style w:type="character" w:customStyle="1" w:styleId="WW8Num1z0">
    <w:name w:val="WW8Num1z0"/>
    <w:rsid w:val="00E42423"/>
    <w:rPr>
      <w:b w:val="0"/>
      <w:sz w:val="28"/>
      <w:szCs w:val="28"/>
    </w:rPr>
  </w:style>
  <w:style w:type="character" w:customStyle="1" w:styleId="WW8Num1z1">
    <w:name w:val="WW8Num1z1"/>
    <w:rsid w:val="00E42423"/>
  </w:style>
  <w:style w:type="character" w:customStyle="1" w:styleId="WW8Num1z2">
    <w:name w:val="WW8Num1z2"/>
    <w:rsid w:val="00E42423"/>
  </w:style>
  <w:style w:type="character" w:customStyle="1" w:styleId="WW8Num1z3">
    <w:name w:val="WW8Num1z3"/>
    <w:rsid w:val="00E42423"/>
  </w:style>
  <w:style w:type="character" w:customStyle="1" w:styleId="WW8Num1z4">
    <w:name w:val="WW8Num1z4"/>
    <w:rsid w:val="00E42423"/>
  </w:style>
  <w:style w:type="character" w:customStyle="1" w:styleId="WW8Num1z5">
    <w:name w:val="WW8Num1z5"/>
    <w:rsid w:val="00E42423"/>
  </w:style>
  <w:style w:type="character" w:customStyle="1" w:styleId="WW8Num1z6">
    <w:name w:val="WW8Num1z6"/>
    <w:rsid w:val="00E42423"/>
  </w:style>
  <w:style w:type="character" w:customStyle="1" w:styleId="WW8Num1z7">
    <w:name w:val="WW8Num1z7"/>
    <w:rsid w:val="00E42423"/>
  </w:style>
  <w:style w:type="character" w:customStyle="1" w:styleId="WW8Num1z8">
    <w:name w:val="WW8Num1z8"/>
    <w:rsid w:val="00E42423"/>
  </w:style>
  <w:style w:type="character" w:customStyle="1" w:styleId="1f3">
    <w:name w:val="Основной шрифт абзаца1"/>
    <w:rsid w:val="00E42423"/>
  </w:style>
  <w:style w:type="paragraph" w:customStyle="1" w:styleId="1f4">
    <w:name w:val="Заголовок1"/>
    <w:basedOn w:val="a"/>
    <w:next w:val="a"/>
    <w:rsid w:val="00E42423"/>
    <w:pPr>
      <w:suppressAutoHyphens/>
      <w:spacing w:before="240" w:after="60"/>
      <w:jc w:val="center"/>
    </w:pPr>
    <w:rPr>
      <w:rFonts w:ascii="Cambria" w:hAnsi="Cambria" w:cs="Cambria"/>
      <w:b/>
      <w:bCs/>
      <w:kern w:val="1"/>
      <w:sz w:val="32"/>
      <w:szCs w:val="32"/>
      <w:lang w:eastAsia="zh-CN"/>
    </w:rPr>
  </w:style>
  <w:style w:type="paragraph" w:styleId="afff7">
    <w:name w:val="List"/>
    <w:basedOn w:val="a5"/>
    <w:rsid w:val="00E42423"/>
    <w:pPr>
      <w:suppressAutoHyphens/>
      <w:spacing w:after="140" w:line="288" w:lineRule="auto"/>
      <w:jc w:val="left"/>
    </w:pPr>
    <w:rPr>
      <w:rFonts w:cs="Mangal"/>
      <w:b w:val="0"/>
      <w:sz w:val="24"/>
      <w:szCs w:val="24"/>
      <w:lang w:eastAsia="zh-CN"/>
    </w:rPr>
  </w:style>
  <w:style w:type="paragraph" w:customStyle="1" w:styleId="1f5">
    <w:name w:val="Указатель1"/>
    <w:basedOn w:val="a"/>
    <w:rsid w:val="00E42423"/>
    <w:pPr>
      <w:suppressLineNumbers/>
      <w:suppressAutoHyphens/>
    </w:pPr>
    <w:rPr>
      <w:rFonts w:cs="Mangal"/>
      <w:lang w:eastAsia="zh-CN"/>
    </w:rPr>
  </w:style>
  <w:style w:type="paragraph" w:customStyle="1" w:styleId="Textbody">
    <w:name w:val="Text body"/>
    <w:basedOn w:val="Standard"/>
    <w:rsid w:val="00E42423"/>
    <w:pPr>
      <w:autoSpaceDN/>
      <w:spacing w:after="120"/>
      <w:textAlignment w:val="baseline"/>
    </w:pPr>
    <w:rPr>
      <w:rFonts w:eastAsia="Andale Sans UI"/>
      <w:kern w:val="1"/>
      <w:lang w:val="de-DE" w:eastAsia="ja-JP" w:bidi="fa-IR"/>
    </w:rPr>
  </w:style>
  <w:style w:type="character" w:customStyle="1" w:styleId="ref-title">
    <w:name w:val="ref-title"/>
    <w:uiPriority w:val="99"/>
    <w:rsid w:val="00E42423"/>
    <w:rPr>
      <w:rFonts w:cs="Times New Roman"/>
    </w:rPr>
  </w:style>
  <w:style w:type="character" w:styleId="afff8">
    <w:name w:val="line number"/>
    <w:uiPriority w:val="99"/>
    <w:rsid w:val="00E42423"/>
    <w:rPr>
      <w:rFonts w:cs="Times New Roman"/>
    </w:rPr>
  </w:style>
  <w:style w:type="character" w:customStyle="1" w:styleId="element-citation">
    <w:name w:val="element-citation"/>
    <w:rsid w:val="00E42423"/>
    <w:rPr>
      <w:rFonts w:cs="Times New Roman"/>
    </w:rPr>
  </w:style>
  <w:style w:type="paragraph" w:customStyle="1" w:styleId="pp-first-last">
    <w:name w:val="p p-first-last"/>
    <w:basedOn w:val="a"/>
    <w:uiPriority w:val="99"/>
    <w:rsid w:val="00E42423"/>
    <w:pPr>
      <w:spacing w:before="100" w:beforeAutospacing="1" w:after="100" w:afterAutospacing="1"/>
    </w:pPr>
    <w:rPr>
      <w:rFonts w:eastAsia="Batang"/>
      <w:lang w:eastAsia="ko-KR"/>
    </w:rPr>
  </w:style>
  <w:style w:type="paragraph" w:customStyle="1" w:styleId="p">
    <w:name w:val="p"/>
    <w:basedOn w:val="a"/>
    <w:rsid w:val="00E42423"/>
    <w:pPr>
      <w:spacing w:before="100" w:beforeAutospacing="1" w:after="100" w:afterAutospacing="1"/>
    </w:pPr>
    <w:rPr>
      <w:rFonts w:eastAsia="Batang"/>
      <w:lang w:eastAsia="ko-KR"/>
    </w:rPr>
  </w:style>
  <w:style w:type="character" w:customStyle="1" w:styleId="nowraprefpubmed">
    <w:name w:val="nowrap ref pubmed"/>
    <w:uiPriority w:val="99"/>
    <w:rsid w:val="00E42423"/>
    <w:rPr>
      <w:rFonts w:cs="Times New Roman"/>
    </w:rPr>
  </w:style>
  <w:style w:type="character" w:customStyle="1" w:styleId="nowraprefpmc">
    <w:name w:val="nowrap ref pmc"/>
    <w:uiPriority w:val="99"/>
    <w:rsid w:val="00E42423"/>
    <w:rPr>
      <w:rFonts w:cs="Times New Roman"/>
    </w:rPr>
  </w:style>
  <w:style w:type="paragraph" w:customStyle="1" w:styleId="desc">
    <w:name w:val="desc"/>
    <w:basedOn w:val="a"/>
    <w:rsid w:val="00E42423"/>
    <w:pPr>
      <w:spacing w:before="100" w:beforeAutospacing="1" w:after="100" w:afterAutospacing="1"/>
    </w:pPr>
  </w:style>
  <w:style w:type="paragraph" w:customStyle="1" w:styleId="j11">
    <w:name w:val="j11"/>
    <w:basedOn w:val="a"/>
    <w:uiPriority w:val="99"/>
    <w:rsid w:val="00E42423"/>
    <w:rPr>
      <w:rFonts w:ascii="inherit" w:hAnsi="inherit"/>
    </w:rPr>
  </w:style>
  <w:style w:type="character" w:customStyle="1" w:styleId="jrnl">
    <w:name w:val="jrnl"/>
    <w:basedOn w:val="a0"/>
    <w:rsid w:val="00E42423"/>
  </w:style>
  <w:style w:type="paragraph" w:customStyle="1" w:styleId="details1">
    <w:name w:val="details1"/>
    <w:basedOn w:val="a"/>
    <w:rsid w:val="00E42423"/>
    <w:rPr>
      <w:sz w:val="22"/>
      <w:szCs w:val="22"/>
    </w:rPr>
  </w:style>
  <w:style w:type="paragraph" w:customStyle="1" w:styleId="desc2">
    <w:name w:val="desc2"/>
    <w:basedOn w:val="a"/>
    <w:rsid w:val="00E42423"/>
    <w:rPr>
      <w:sz w:val="26"/>
      <w:szCs w:val="26"/>
    </w:rPr>
  </w:style>
  <w:style w:type="paragraph" w:customStyle="1" w:styleId="default0">
    <w:name w:val="default"/>
    <w:basedOn w:val="a"/>
    <w:rsid w:val="00E42423"/>
    <w:pPr>
      <w:spacing w:before="100" w:beforeAutospacing="1" w:after="100" w:afterAutospacing="1"/>
    </w:pPr>
  </w:style>
  <w:style w:type="character" w:customStyle="1" w:styleId="cit">
    <w:name w:val="cit"/>
    <w:basedOn w:val="a0"/>
    <w:rsid w:val="0021176E"/>
  </w:style>
  <w:style w:type="numbering" w:customStyle="1" w:styleId="73">
    <w:name w:val="Нет списка7"/>
    <w:next w:val="a2"/>
    <w:uiPriority w:val="99"/>
    <w:semiHidden/>
    <w:unhideWhenUsed/>
    <w:rsid w:val="008A1D9A"/>
  </w:style>
  <w:style w:type="character" w:customStyle="1" w:styleId="hithilite">
    <w:name w:val="hithilite"/>
    <w:basedOn w:val="a0"/>
    <w:rsid w:val="008A1D9A"/>
  </w:style>
  <w:style w:type="character" w:customStyle="1" w:styleId="label">
    <w:name w:val="label"/>
    <w:basedOn w:val="a0"/>
    <w:rsid w:val="008A1D9A"/>
  </w:style>
  <w:style w:type="character" w:customStyle="1" w:styleId="databold">
    <w:name w:val="data_bold"/>
    <w:basedOn w:val="a0"/>
    <w:rsid w:val="008A1D9A"/>
  </w:style>
  <w:style w:type="table" w:customStyle="1" w:styleId="39">
    <w:name w:val="Сетка таблицы3"/>
    <w:basedOn w:val="a1"/>
    <w:next w:val="ab"/>
    <w:uiPriority w:val="59"/>
    <w:rsid w:val="008A1D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2"/>
    <w:uiPriority w:val="99"/>
    <w:semiHidden/>
    <w:unhideWhenUsed/>
    <w:rsid w:val="00044F7D"/>
  </w:style>
  <w:style w:type="table" w:customStyle="1" w:styleId="42">
    <w:name w:val="Сетка таблицы4"/>
    <w:basedOn w:val="a1"/>
    <w:next w:val="ab"/>
    <w:uiPriority w:val="59"/>
    <w:rsid w:val="00044F7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journal">
    <w:name w:val="citation journal"/>
    <w:basedOn w:val="a0"/>
    <w:rsid w:val="00144F86"/>
  </w:style>
  <w:style w:type="character" w:customStyle="1" w:styleId="reference-accessdate">
    <w:name w:val="reference-accessdate"/>
    <w:basedOn w:val="a0"/>
    <w:rsid w:val="00144F86"/>
  </w:style>
  <w:style w:type="paragraph" w:customStyle="1" w:styleId="afff9">
    <w:name w:val="Диссер"/>
    <w:basedOn w:val="a"/>
    <w:rsid w:val="00144F86"/>
    <w:pPr>
      <w:spacing w:line="360" w:lineRule="auto"/>
      <w:ind w:firstLine="709"/>
      <w:jc w:val="both"/>
    </w:pPr>
    <w:rPr>
      <w:rFonts w:eastAsia="Calibri"/>
      <w:sz w:val="28"/>
      <w:szCs w:val="20"/>
    </w:rPr>
  </w:style>
  <w:style w:type="numbering" w:customStyle="1" w:styleId="92">
    <w:name w:val="Нет списка9"/>
    <w:next w:val="a2"/>
    <w:uiPriority w:val="99"/>
    <w:semiHidden/>
    <w:unhideWhenUsed/>
    <w:rsid w:val="00FE734F"/>
  </w:style>
  <w:style w:type="table" w:customStyle="1" w:styleId="55">
    <w:name w:val="Сетка таблицы5"/>
    <w:basedOn w:val="a1"/>
    <w:next w:val="ab"/>
    <w:uiPriority w:val="59"/>
    <w:rsid w:val="00C47FA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b"/>
    <w:uiPriority w:val="59"/>
    <w:rsid w:val="00E1346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Абзац списка4"/>
    <w:basedOn w:val="a"/>
    <w:rsid w:val="003651AE"/>
    <w:pPr>
      <w:ind w:left="720"/>
      <w:contextualSpacing/>
    </w:pPr>
    <w:rPr>
      <w:rFonts w:ascii="Calibri" w:eastAsia="Calibri" w:hAnsi="Calibri"/>
      <w:lang w:eastAsia="en-US"/>
    </w:rPr>
  </w:style>
  <w:style w:type="character" w:customStyle="1" w:styleId="af2">
    <w:name w:val="Абзац списка Знак"/>
    <w:aliases w:val="Akapit z listą BS Знак,Bullet1 Знак,Bullets Знак,Forth level Знак,IBL List Paragraph Знак,List Paragraph (numbered (a)) Знак,List Paragraph 1 Знак,List Paragraph nowy Знак,List_Paragraph Знак,Multilevel para_II Знак,Numbered list Знак"/>
    <w:link w:val="af1"/>
    <w:uiPriority w:val="34"/>
    <w:rsid w:val="003651AE"/>
    <w:rPr>
      <w:rFonts w:ascii="Calibri" w:eastAsia="Calibri" w:hAnsi="Calibri"/>
      <w:sz w:val="22"/>
      <w:szCs w:val="22"/>
      <w:lang w:eastAsia="en-US"/>
    </w:rPr>
  </w:style>
  <w:style w:type="paragraph" w:customStyle="1" w:styleId="j3">
    <w:name w:val="j3"/>
    <w:basedOn w:val="a"/>
    <w:rsid w:val="00DD5C69"/>
    <w:pPr>
      <w:spacing w:before="100" w:beforeAutospacing="1" w:after="100" w:afterAutospacing="1"/>
    </w:pPr>
  </w:style>
  <w:style w:type="numbering" w:customStyle="1" w:styleId="103">
    <w:name w:val="Нет списка10"/>
    <w:next w:val="a2"/>
    <w:uiPriority w:val="99"/>
    <w:semiHidden/>
    <w:unhideWhenUsed/>
    <w:rsid w:val="00694EE5"/>
  </w:style>
  <w:style w:type="table" w:customStyle="1" w:styleId="74">
    <w:name w:val="Сетка таблицы7"/>
    <w:basedOn w:val="a1"/>
    <w:next w:val="ab"/>
    <w:uiPriority w:val="59"/>
    <w:rsid w:val="00694EE5"/>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ncbitoggler-master-text">
    <w:name w:val="ui-ncbitoggler-master-text"/>
    <w:basedOn w:val="a0"/>
    <w:rsid w:val="00694EE5"/>
  </w:style>
  <w:style w:type="table" w:customStyle="1" w:styleId="85">
    <w:name w:val="Сетка таблицы8"/>
    <w:basedOn w:val="a1"/>
    <w:next w:val="ab"/>
    <w:uiPriority w:val="59"/>
    <w:rsid w:val="008F7753"/>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next w:val="ab"/>
    <w:uiPriority w:val="59"/>
    <w:rsid w:val="00ED71A9"/>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basedOn w:val="a1"/>
    <w:next w:val="ab"/>
    <w:uiPriority w:val="59"/>
    <w:rsid w:val="00AE6ECC"/>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b"/>
    <w:uiPriority w:val="59"/>
    <w:rsid w:val="00FA5FF9"/>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chunk">
    <w:name w:val="translation-chunk"/>
    <w:basedOn w:val="a0"/>
    <w:rsid w:val="002349D2"/>
  </w:style>
  <w:style w:type="paragraph" w:customStyle="1" w:styleId="510">
    <w:name w:val="Основной текст (5)1"/>
    <w:basedOn w:val="a"/>
    <w:uiPriority w:val="99"/>
    <w:rsid w:val="00342081"/>
    <w:pPr>
      <w:shd w:val="clear" w:color="auto" w:fill="FFFFFF"/>
      <w:spacing w:after="420" w:line="240" w:lineRule="atLeast"/>
      <w:ind w:hanging="200"/>
    </w:pPr>
    <w:rPr>
      <w:rFonts w:asciiTheme="minorHAnsi" w:eastAsiaTheme="minorHAnsi" w:hAnsiTheme="minorHAnsi" w:cstheme="minorBidi"/>
      <w:b/>
      <w:bCs/>
      <w:sz w:val="19"/>
      <w:szCs w:val="19"/>
      <w:lang w:eastAsia="en-US"/>
    </w:rPr>
  </w:style>
  <w:style w:type="character" w:customStyle="1" w:styleId="514pt">
    <w:name w:val="Основной текст (5) + 14 pt"/>
    <w:aliases w:val="Не полужирный"/>
    <w:uiPriority w:val="99"/>
    <w:rsid w:val="00342081"/>
    <w:rPr>
      <w:b w:val="0"/>
      <w:bCs w:val="0"/>
      <w:sz w:val="28"/>
      <w:szCs w:val="28"/>
      <w:shd w:val="clear" w:color="auto" w:fill="FFFFFF"/>
    </w:rPr>
  </w:style>
  <w:style w:type="character" w:customStyle="1" w:styleId="2d">
    <w:name w:val="Подпись к таблице (2)_"/>
    <w:link w:val="211"/>
    <w:uiPriority w:val="99"/>
    <w:locked/>
    <w:rsid w:val="00342081"/>
    <w:rPr>
      <w:sz w:val="28"/>
      <w:szCs w:val="28"/>
      <w:shd w:val="clear" w:color="auto" w:fill="FFFFFF"/>
    </w:rPr>
  </w:style>
  <w:style w:type="paragraph" w:customStyle="1" w:styleId="211">
    <w:name w:val="Подпись к таблице (2)1"/>
    <w:basedOn w:val="a"/>
    <w:link w:val="2d"/>
    <w:uiPriority w:val="99"/>
    <w:rsid w:val="00342081"/>
    <w:pPr>
      <w:shd w:val="clear" w:color="auto" w:fill="FFFFFF"/>
      <w:spacing w:after="240" w:line="240" w:lineRule="atLeast"/>
    </w:pPr>
    <w:rPr>
      <w:sz w:val="28"/>
      <w:szCs w:val="28"/>
    </w:rPr>
  </w:style>
  <w:style w:type="paragraph" w:customStyle="1" w:styleId="Pa43">
    <w:name w:val="Pa43"/>
    <w:basedOn w:val="a"/>
    <w:next w:val="a"/>
    <w:uiPriority w:val="99"/>
    <w:rsid w:val="00342081"/>
    <w:pPr>
      <w:autoSpaceDE w:val="0"/>
      <w:autoSpaceDN w:val="0"/>
      <w:adjustRightInd w:val="0"/>
      <w:spacing w:line="191" w:lineRule="atLeast"/>
    </w:pPr>
    <w:rPr>
      <w:rFonts w:ascii="Helios" w:eastAsiaTheme="minorHAnsi" w:hAnsi="Helios" w:cstheme="minorBidi"/>
      <w:lang w:eastAsia="en-US"/>
    </w:rPr>
  </w:style>
  <w:style w:type="character" w:customStyle="1" w:styleId="1f6">
    <w:name w:val="Основной текст Знак1"/>
    <w:uiPriority w:val="99"/>
    <w:locked/>
    <w:rsid w:val="0048011A"/>
    <w:rPr>
      <w:rFonts w:ascii="Times New Roman" w:hAnsi="Times New Roman" w:cs="Times New Roman"/>
      <w:sz w:val="28"/>
      <w:szCs w:val="28"/>
      <w:shd w:val="clear" w:color="auto" w:fill="FFFFFF"/>
    </w:rPr>
  </w:style>
  <w:style w:type="character" w:customStyle="1" w:styleId="BodyTextChar1">
    <w:name w:val="Body Text Char1"/>
    <w:uiPriority w:val="99"/>
    <w:semiHidden/>
    <w:rsid w:val="0048011A"/>
    <w:rPr>
      <w:lang w:val="ru-RU"/>
    </w:rPr>
  </w:style>
  <w:style w:type="character" w:customStyle="1" w:styleId="75">
    <w:name w:val="Основной текст + Малые прописные7"/>
    <w:uiPriority w:val="99"/>
    <w:rsid w:val="0048011A"/>
    <w:rPr>
      <w:rFonts w:ascii="Times New Roman" w:hAnsi="Times New Roman" w:cs="Times New Roman"/>
      <w:smallCaps/>
      <w:spacing w:val="0"/>
      <w:sz w:val="28"/>
      <w:szCs w:val="28"/>
      <w:shd w:val="clear" w:color="auto" w:fill="FFFFFF"/>
    </w:rPr>
  </w:style>
  <w:style w:type="character" w:customStyle="1" w:styleId="13pt4">
    <w:name w:val="Основной текст + 13 pt4"/>
    <w:aliases w:val="Полужирный10"/>
    <w:uiPriority w:val="99"/>
    <w:rsid w:val="0048011A"/>
    <w:rPr>
      <w:rFonts w:ascii="Times New Roman" w:hAnsi="Times New Roman" w:cs="Times New Roman"/>
      <w:b/>
      <w:bCs/>
      <w:spacing w:val="0"/>
      <w:sz w:val="26"/>
      <w:szCs w:val="26"/>
    </w:rPr>
  </w:style>
  <w:style w:type="paragraph" w:customStyle="1" w:styleId="footnotedescription">
    <w:name w:val="footnote description"/>
    <w:next w:val="a"/>
    <w:link w:val="footnotedescriptionChar"/>
    <w:hidden/>
    <w:uiPriority w:val="99"/>
    <w:rsid w:val="0048011A"/>
    <w:pPr>
      <w:spacing w:after="9" w:line="231" w:lineRule="auto"/>
      <w:ind w:right="456"/>
    </w:pPr>
    <w:rPr>
      <w:rFonts w:ascii="Arial" w:hAnsi="Arial"/>
      <w:color w:val="000000"/>
      <w:sz w:val="22"/>
      <w:szCs w:val="22"/>
    </w:rPr>
  </w:style>
  <w:style w:type="character" w:customStyle="1" w:styleId="footnotedescriptionChar">
    <w:name w:val="footnote description Char"/>
    <w:link w:val="footnotedescription"/>
    <w:uiPriority w:val="99"/>
    <w:locked/>
    <w:rsid w:val="0048011A"/>
    <w:rPr>
      <w:rFonts w:ascii="Arial" w:hAnsi="Arial"/>
      <w:color w:val="000000"/>
      <w:sz w:val="22"/>
      <w:szCs w:val="22"/>
    </w:rPr>
  </w:style>
  <w:style w:type="character" w:customStyle="1" w:styleId="footnotemark">
    <w:name w:val="footnote mark"/>
    <w:hidden/>
    <w:uiPriority w:val="99"/>
    <w:rsid w:val="0048011A"/>
    <w:rPr>
      <w:rFonts w:ascii="Arial" w:eastAsia="Times New Roman" w:hAnsi="Arial"/>
      <w:color w:val="000000"/>
      <w:sz w:val="22"/>
      <w:vertAlign w:val="superscript"/>
    </w:rPr>
  </w:style>
  <w:style w:type="paragraph" w:customStyle="1" w:styleId="Style2">
    <w:name w:val="Style2"/>
    <w:basedOn w:val="a"/>
    <w:rsid w:val="00256E43"/>
    <w:pPr>
      <w:widowControl w:val="0"/>
      <w:autoSpaceDE w:val="0"/>
      <w:autoSpaceDN w:val="0"/>
      <w:adjustRightInd w:val="0"/>
      <w:spacing w:line="268" w:lineRule="exact"/>
      <w:ind w:hanging="346"/>
      <w:jc w:val="both"/>
    </w:pPr>
  </w:style>
  <w:style w:type="paragraph" w:styleId="afffa">
    <w:name w:val="Block Text"/>
    <w:basedOn w:val="a"/>
    <w:rsid w:val="00CD41D4"/>
    <w:pPr>
      <w:shd w:val="clear" w:color="auto" w:fill="FFFFFF"/>
      <w:spacing w:line="360" w:lineRule="auto"/>
      <w:ind w:left="605" w:right="845"/>
      <w:jc w:val="center"/>
    </w:pPr>
    <w:rPr>
      <w:color w:val="000000"/>
      <w:sz w:val="28"/>
    </w:rPr>
  </w:style>
  <w:style w:type="numbering" w:customStyle="1" w:styleId="114">
    <w:name w:val="Нет списка11"/>
    <w:next w:val="a2"/>
    <w:uiPriority w:val="99"/>
    <w:semiHidden/>
    <w:unhideWhenUsed/>
    <w:rsid w:val="009C7AED"/>
  </w:style>
  <w:style w:type="table" w:customStyle="1" w:styleId="121">
    <w:name w:val="Сетка таблицы12"/>
    <w:basedOn w:val="a1"/>
    <w:next w:val="ab"/>
    <w:uiPriority w:val="59"/>
    <w:rsid w:val="009C7A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etails">
    <w:name w:val="articledetails"/>
    <w:basedOn w:val="a"/>
    <w:rsid w:val="009C7AED"/>
    <w:pPr>
      <w:spacing w:before="100" w:beforeAutospacing="1" w:after="100" w:afterAutospacing="1"/>
    </w:pPr>
  </w:style>
  <w:style w:type="table" w:customStyle="1" w:styleId="130">
    <w:name w:val="Сетка таблицы13"/>
    <w:basedOn w:val="a1"/>
    <w:next w:val="ab"/>
    <w:uiPriority w:val="59"/>
    <w:rsid w:val="00CA6D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next w:val="ab"/>
    <w:uiPriority w:val="59"/>
    <w:rsid w:val="00CA6D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F84F13"/>
  </w:style>
  <w:style w:type="paragraph" w:customStyle="1" w:styleId="170">
    <w:name w:val="17"/>
    <w:basedOn w:val="a"/>
    <w:rsid w:val="00F84F13"/>
    <w:pPr>
      <w:spacing w:before="100" w:beforeAutospacing="1" w:after="100" w:afterAutospacing="1"/>
    </w:pPr>
  </w:style>
  <w:style w:type="paragraph" w:customStyle="1" w:styleId="afffb">
    <w:name w:val="ОснТекст"/>
    <w:rsid w:val="00F84F13"/>
    <w:pPr>
      <w:ind w:firstLine="709"/>
      <w:jc w:val="both"/>
    </w:pPr>
  </w:style>
  <w:style w:type="paragraph" w:customStyle="1" w:styleId="56">
    <w:name w:val="Абзац списка5"/>
    <w:basedOn w:val="a"/>
    <w:rsid w:val="00747D34"/>
    <w:pPr>
      <w:spacing w:after="200" w:line="276" w:lineRule="auto"/>
      <w:ind w:left="720"/>
      <w:contextualSpacing/>
    </w:pPr>
    <w:rPr>
      <w:rFonts w:ascii="Calibri" w:hAnsi="Calibri"/>
      <w:sz w:val="22"/>
      <w:szCs w:val="22"/>
      <w:lang w:eastAsia="en-US"/>
    </w:rPr>
  </w:style>
  <w:style w:type="character" w:customStyle="1" w:styleId="mixed-citation">
    <w:name w:val="mixed-citation"/>
    <w:basedOn w:val="a0"/>
    <w:rsid w:val="00747D34"/>
    <w:rPr>
      <w:rFonts w:cs="Times New Roman"/>
    </w:rPr>
  </w:style>
  <w:style w:type="paragraph" w:customStyle="1" w:styleId="66">
    <w:name w:val="Абзац списка6"/>
    <w:basedOn w:val="a"/>
    <w:link w:val="ListParagraphChar"/>
    <w:rsid w:val="00642CFF"/>
    <w:pPr>
      <w:spacing w:after="200" w:line="276" w:lineRule="auto"/>
      <w:ind w:left="720"/>
      <w:contextualSpacing/>
    </w:pPr>
    <w:rPr>
      <w:rFonts w:eastAsia="MS Mincho"/>
      <w:sz w:val="22"/>
      <w:szCs w:val="22"/>
      <w:lang w:eastAsia="en-US"/>
    </w:rPr>
  </w:style>
  <w:style w:type="character" w:customStyle="1" w:styleId="ListParagraphChar">
    <w:name w:val="List Paragraph Char"/>
    <w:link w:val="66"/>
    <w:locked/>
    <w:rsid w:val="00642CFF"/>
    <w:rPr>
      <w:rFonts w:eastAsia="MS Mincho"/>
      <w:sz w:val="22"/>
      <w:szCs w:val="22"/>
      <w:lang w:eastAsia="en-US"/>
    </w:rPr>
  </w:style>
  <w:style w:type="paragraph" w:customStyle="1" w:styleId="76">
    <w:name w:val="Абзац списка7"/>
    <w:basedOn w:val="a"/>
    <w:rsid w:val="00775B9B"/>
    <w:pPr>
      <w:spacing w:after="200" w:line="276" w:lineRule="auto"/>
      <w:ind w:left="720"/>
      <w:contextualSpacing/>
    </w:pPr>
    <w:rPr>
      <w:rFonts w:eastAsia="MS Mincho"/>
      <w:sz w:val="22"/>
      <w:szCs w:val="22"/>
      <w:lang w:eastAsia="en-US"/>
    </w:rPr>
  </w:style>
  <w:style w:type="paragraph" w:customStyle="1" w:styleId="msonormalmailrucssattributepostfix">
    <w:name w:val="msonormal_mailru_css_attribute_postfix"/>
    <w:basedOn w:val="a"/>
    <w:rsid w:val="008D3437"/>
    <w:pPr>
      <w:spacing w:before="100" w:beforeAutospacing="1" w:after="100" w:afterAutospacing="1"/>
    </w:pPr>
  </w:style>
  <w:style w:type="table" w:customStyle="1" w:styleId="150">
    <w:name w:val="Сетка таблицы15"/>
    <w:basedOn w:val="a1"/>
    <w:next w:val="ab"/>
    <w:uiPriority w:val="39"/>
    <w:rsid w:val="00CC2A0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b"/>
    <w:uiPriority w:val="39"/>
    <w:rsid w:val="006412A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
    <w:name w:val="WWNum6"/>
    <w:basedOn w:val="a2"/>
    <w:rsid w:val="00004509"/>
  </w:style>
  <w:style w:type="character" w:customStyle="1" w:styleId="tlid-translation">
    <w:name w:val="tlid-translation"/>
    <w:rsid w:val="00BC7851"/>
  </w:style>
  <w:style w:type="character" w:customStyle="1" w:styleId="gt-baf-cell">
    <w:name w:val="gt-baf-cell"/>
    <w:rsid w:val="00BC7851"/>
  </w:style>
  <w:style w:type="paragraph" w:customStyle="1" w:styleId="1f7">
    <w:name w:val="Знак Знак1 Знак Знак Знак Знак"/>
    <w:basedOn w:val="a"/>
    <w:autoRedefine/>
    <w:rsid w:val="002C7573"/>
    <w:pPr>
      <w:spacing w:after="160" w:line="240" w:lineRule="exact"/>
    </w:pPr>
    <w:rPr>
      <w:rFonts w:eastAsia="SimSun"/>
      <w:b/>
      <w:bCs/>
      <w:sz w:val="28"/>
      <w:szCs w:val="28"/>
      <w:lang w:eastAsia="en-US"/>
    </w:rPr>
  </w:style>
  <w:style w:type="character" w:customStyle="1" w:styleId="refresult">
    <w:name w:val="ref_result"/>
    <w:rsid w:val="002C7573"/>
  </w:style>
  <w:style w:type="paragraph" w:customStyle="1" w:styleId="511">
    <w:name w:val="Заголовок 51"/>
    <w:basedOn w:val="a"/>
    <w:uiPriority w:val="9"/>
    <w:qFormat/>
    <w:rsid w:val="00A5721C"/>
    <w:pPr>
      <w:widowControl w:val="0"/>
      <w:autoSpaceDE w:val="0"/>
      <w:autoSpaceDN w:val="0"/>
      <w:ind w:left="197"/>
      <w:outlineLvl w:val="5"/>
    </w:pPr>
    <w:rPr>
      <w:b/>
      <w:bCs/>
      <w:sz w:val="18"/>
      <w:szCs w:val="18"/>
      <w:lang w:bidi="ru-RU"/>
    </w:rPr>
  </w:style>
  <w:style w:type="numbering" w:customStyle="1" w:styleId="131">
    <w:name w:val="Нет списка13"/>
    <w:next w:val="a2"/>
    <w:uiPriority w:val="99"/>
    <w:semiHidden/>
    <w:unhideWhenUsed/>
    <w:rsid w:val="00F01660"/>
  </w:style>
  <w:style w:type="table" w:customStyle="1" w:styleId="TableNormal2">
    <w:name w:val="Table Normal2"/>
    <w:uiPriority w:val="2"/>
    <w:semiHidden/>
    <w:unhideWhenUsed/>
    <w:qFormat/>
    <w:rsid w:val="00F01660"/>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115">
    <w:name w:val="Заголовок 11"/>
    <w:basedOn w:val="a"/>
    <w:uiPriority w:val="1"/>
    <w:qFormat/>
    <w:rsid w:val="00F01660"/>
    <w:pPr>
      <w:widowControl w:val="0"/>
      <w:autoSpaceDE w:val="0"/>
      <w:autoSpaceDN w:val="0"/>
      <w:spacing w:before="143"/>
      <w:ind w:left="347"/>
      <w:outlineLvl w:val="1"/>
    </w:pPr>
    <w:rPr>
      <w:rFonts w:ascii="Tahoma" w:eastAsia="Tahoma" w:hAnsi="Tahoma" w:cs="Tahoma"/>
      <w:sz w:val="48"/>
      <w:szCs w:val="48"/>
      <w:lang w:bidi="ru-RU"/>
    </w:rPr>
  </w:style>
  <w:style w:type="paragraph" w:customStyle="1" w:styleId="212">
    <w:name w:val="Заголовок 21"/>
    <w:basedOn w:val="a"/>
    <w:uiPriority w:val="1"/>
    <w:qFormat/>
    <w:rsid w:val="00F01660"/>
    <w:pPr>
      <w:widowControl w:val="0"/>
      <w:autoSpaceDE w:val="0"/>
      <w:autoSpaceDN w:val="0"/>
      <w:ind w:left="639"/>
      <w:outlineLvl w:val="2"/>
    </w:pPr>
    <w:rPr>
      <w:rFonts w:ascii="Tahoma" w:eastAsia="Tahoma" w:hAnsi="Tahoma" w:cs="Tahoma"/>
      <w:b/>
      <w:bCs/>
      <w:lang w:bidi="ru-RU"/>
    </w:rPr>
  </w:style>
  <w:style w:type="paragraph" w:customStyle="1" w:styleId="310">
    <w:name w:val="Заголовок 31"/>
    <w:basedOn w:val="a"/>
    <w:uiPriority w:val="1"/>
    <w:qFormat/>
    <w:rsid w:val="00F01660"/>
    <w:pPr>
      <w:widowControl w:val="0"/>
      <w:autoSpaceDE w:val="0"/>
      <w:autoSpaceDN w:val="0"/>
      <w:spacing w:before="20"/>
      <w:ind w:left="40"/>
      <w:outlineLvl w:val="3"/>
    </w:pPr>
    <w:rPr>
      <w:rFonts w:ascii="Tahoma" w:eastAsia="Tahoma" w:hAnsi="Tahoma" w:cs="Tahoma"/>
      <w:lang w:bidi="ru-RU"/>
    </w:rPr>
  </w:style>
  <w:style w:type="paragraph" w:customStyle="1" w:styleId="410">
    <w:name w:val="Заголовок 41"/>
    <w:basedOn w:val="a"/>
    <w:uiPriority w:val="1"/>
    <w:qFormat/>
    <w:rsid w:val="00F01660"/>
    <w:pPr>
      <w:widowControl w:val="0"/>
      <w:autoSpaceDE w:val="0"/>
      <w:autoSpaceDN w:val="0"/>
      <w:spacing w:before="20"/>
      <w:ind w:left="20"/>
      <w:outlineLvl w:val="4"/>
    </w:pPr>
    <w:rPr>
      <w:rFonts w:ascii="Tahoma" w:eastAsia="Tahoma" w:hAnsi="Tahoma" w:cs="Tahoma"/>
      <w:sz w:val="20"/>
      <w:szCs w:val="20"/>
      <w:lang w:bidi="ru-RU"/>
    </w:rPr>
  </w:style>
  <w:style w:type="paragraph" w:customStyle="1" w:styleId="TableParagraph">
    <w:name w:val="Table Paragraph"/>
    <w:basedOn w:val="a"/>
    <w:uiPriority w:val="1"/>
    <w:qFormat/>
    <w:rsid w:val="00F01660"/>
    <w:pPr>
      <w:widowControl w:val="0"/>
      <w:autoSpaceDE w:val="0"/>
      <w:autoSpaceDN w:val="0"/>
    </w:pPr>
    <w:rPr>
      <w:rFonts w:ascii="Tahoma" w:eastAsia="Tahoma" w:hAnsi="Tahoma" w:cs="Tahoma"/>
      <w:sz w:val="22"/>
      <w:szCs w:val="22"/>
      <w:lang w:bidi="ru-RU"/>
    </w:rPr>
  </w:style>
  <w:style w:type="table" w:customStyle="1" w:styleId="171">
    <w:name w:val="Сетка таблицы17"/>
    <w:basedOn w:val="a1"/>
    <w:next w:val="ab"/>
    <w:uiPriority w:val="39"/>
    <w:rsid w:val="000E412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b"/>
    <w:uiPriority w:val="39"/>
    <w:rsid w:val="008F7BA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Без интервала Знак Знак Знак Знак"/>
    <w:link w:val="afffd"/>
    <w:qFormat/>
    <w:rsid w:val="00D46B81"/>
    <w:rPr>
      <w:rFonts w:ascii="Calibri" w:hAnsi="Calibri"/>
      <w:sz w:val="22"/>
      <w:szCs w:val="22"/>
      <w:lang w:eastAsia="en-US" w:bidi="en-US"/>
    </w:rPr>
  </w:style>
  <w:style w:type="character" w:customStyle="1" w:styleId="afffd">
    <w:name w:val="Без интервала Знак Знак Знак Знак Знак"/>
    <w:link w:val="afffc"/>
    <w:locked/>
    <w:rsid w:val="00D46B81"/>
    <w:rPr>
      <w:rFonts w:ascii="Calibri" w:hAnsi="Calibri"/>
      <w:sz w:val="22"/>
      <w:szCs w:val="22"/>
      <w:lang w:val="en-US" w:eastAsia="en-US" w:bidi="en-US"/>
    </w:rPr>
  </w:style>
  <w:style w:type="character" w:customStyle="1" w:styleId="1f8">
    <w:name w:val="Без интервала Знак1"/>
    <w:uiPriority w:val="99"/>
    <w:locked/>
    <w:rsid w:val="00904E37"/>
    <w:rPr>
      <w:sz w:val="22"/>
      <w:lang w:val="en-US"/>
    </w:rPr>
  </w:style>
  <w:style w:type="character" w:customStyle="1" w:styleId="afffe">
    <w:name w:val="Без интервала Знак Знак"/>
    <w:uiPriority w:val="99"/>
    <w:locked/>
    <w:rsid w:val="00904E37"/>
    <w:rPr>
      <w:sz w:val="22"/>
      <w:lang w:val="en-US" w:eastAsia="en-US"/>
    </w:rPr>
  </w:style>
  <w:style w:type="paragraph" w:customStyle="1" w:styleId="EndNoteBibliography">
    <w:name w:val="EndNote Bibliography"/>
    <w:basedOn w:val="a"/>
    <w:link w:val="EndNoteBibliographyChar"/>
    <w:rsid w:val="00E82069"/>
    <w:pPr>
      <w:spacing w:after="160"/>
      <w:jc w:val="both"/>
    </w:pPr>
    <w:rPr>
      <w:rFonts w:ascii="Calibri" w:hAnsi="Calibri" w:cs="Calibri"/>
      <w:noProof/>
      <w:sz w:val="22"/>
      <w:szCs w:val="22"/>
      <w:lang w:val="hu-HU" w:eastAsia="hu-HU"/>
    </w:rPr>
  </w:style>
  <w:style w:type="character" w:customStyle="1" w:styleId="EndNoteBibliographyChar">
    <w:name w:val="EndNote Bibliography Char"/>
    <w:link w:val="EndNoteBibliography"/>
    <w:rsid w:val="00E82069"/>
    <w:rPr>
      <w:rFonts w:ascii="Calibri" w:hAnsi="Calibri" w:cs="Calibri"/>
      <w:noProof/>
      <w:sz w:val="22"/>
      <w:szCs w:val="22"/>
      <w:lang w:val="hu-HU" w:eastAsia="hu-HU"/>
    </w:rPr>
  </w:style>
  <w:style w:type="character" w:customStyle="1" w:styleId="Intet">
    <w:name w:val="Intet"/>
    <w:qFormat/>
    <w:rsid w:val="00E82069"/>
    <w:rPr>
      <w:lang w:val="de-DE"/>
    </w:rPr>
  </w:style>
  <w:style w:type="character" w:customStyle="1" w:styleId="Hyperlink0">
    <w:name w:val="Hyperlink.0"/>
    <w:rsid w:val="00E82069"/>
    <w:rPr>
      <w:lang w:val="en-US"/>
    </w:rPr>
  </w:style>
  <w:style w:type="character" w:customStyle="1" w:styleId="normal1">
    <w:name w:val="normal1"/>
    <w:basedOn w:val="a0"/>
    <w:rsid w:val="000C0791"/>
    <w:rPr>
      <w:rFonts w:ascii="Arial" w:hAnsi="Arial" w:cs="Arial" w:hint="default"/>
      <w:color w:val="000000"/>
      <w:sz w:val="20"/>
      <w:szCs w:val="20"/>
    </w:rPr>
  </w:style>
  <w:style w:type="character" w:customStyle="1" w:styleId="result">
    <w:name w:val="result"/>
    <w:basedOn w:val="a0"/>
    <w:rsid w:val="000C0791"/>
    <w:rPr>
      <w:color w:val="000080"/>
    </w:rPr>
  </w:style>
  <w:style w:type="paragraph" w:customStyle="1" w:styleId="RSCB01ARTAbstract">
    <w:name w:val="RSC B01 ART Abstract"/>
    <w:basedOn w:val="a"/>
    <w:link w:val="RSCB01ARTAbstractChar"/>
    <w:qFormat/>
    <w:rsid w:val="004F2AB7"/>
    <w:pPr>
      <w:spacing w:after="200" w:line="240" w:lineRule="exact"/>
      <w:jc w:val="both"/>
    </w:pPr>
    <w:rPr>
      <w:rFonts w:asciiTheme="minorHAnsi" w:eastAsiaTheme="minorHAnsi" w:hAnsiTheme="minorHAnsi" w:cstheme="minorBidi"/>
      <w:noProof/>
      <w:sz w:val="16"/>
      <w:szCs w:val="22"/>
      <w:lang w:val="en-GB" w:eastAsia="en-GB"/>
    </w:rPr>
  </w:style>
  <w:style w:type="character" w:customStyle="1" w:styleId="RSCB01ARTAbstractChar">
    <w:name w:val="RSC B01 ART Abstract Char"/>
    <w:basedOn w:val="a0"/>
    <w:link w:val="RSCB01ARTAbstract"/>
    <w:rsid w:val="004F2AB7"/>
    <w:rPr>
      <w:rFonts w:asciiTheme="minorHAnsi" w:eastAsiaTheme="minorHAnsi" w:hAnsiTheme="minorHAnsi" w:cstheme="minorBidi"/>
      <w:noProof/>
      <w:sz w:val="16"/>
      <w:szCs w:val="22"/>
      <w:lang w:val="en-GB" w:eastAsia="en-GB"/>
    </w:rPr>
  </w:style>
  <w:style w:type="paragraph" w:customStyle="1" w:styleId="RSCB02ArticleText">
    <w:name w:val="RSC B02 Article Text"/>
    <w:basedOn w:val="a"/>
    <w:link w:val="RSCB02ArticleTextChar"/>
    <w:qFormat/>
    <w:rsid w:val="001060B0"/>
    <w:pPr>
      <w:spacing w:line="240" w:lineRule="exact"/>
      <w:jc w:val="both"/>
    </w:pPr>
    <w:rPr>
      <w:rFonts w:asciiTheme="minorHAnsi" w:eastAsiaTheme="minorHAnsi" w:hAnsiTheme="minorHAnsi"/>
      <w:w w:val="108"/>
      <w:sz w:val="18"/>
      <w:szCs w:val="18"/>
      <w:lang w:val="en-GB" w:eastAsia="en-US"/>
    </w:rPr>
  </w:style>
  <w:style w:type="character" w:customStyle="1" w:styleId="RSCB02ArticleTextChar">
    <w:name w:val="RSC B02 Article Text Char"/>
    <w:basedOn w:val="a0"/>
    <w:link w:val="RSCB02ArticleText"/>
    <w:rsid w:val="001060B0"/>
    <w:rPr>
      <w:rFonts w:asciiTheme="minorHAnsi" w:eastAsiaTheme="minorHAnsi" w:hAnsiTheme="minorHAnsi"/>
      <w:w w:val="108"/>
      <w:sz w:val="18"/>
      <w:szCs w:val="18"/>
      <w:lang w:val="en-GB" w:eastAsia="en-US"/>
    </w:rPr>
  </w:style>
  <w:style w:type="paragraph" w:customStyle="1" w:styleId="RSCB04AHeadingSection">
    <w:name w:val="RSC B04 A Heading (Section)"/>
    <w:basedOn w:val="a"/>
    <w:link w:val="RSCB04AHeadingSectionChar"/>
    <w:qFormat/>
    <w:rsid w:val="00381CB0"/>
    <w:pPr>
      <w:spacing w:before="400" w:after="80"/>
    </w:pPr>
    <w:rPr>
      <w:rFonts w:asciiTheme="minorHAnsi" w:eastAsiaTheme="minorHAnsi" w:hAnsiTheme="minorHAnsi" w:cstheme="minorBidi"/>
      <w:b/>
      <w:szCs w:val="22"/>
      <w:lang w:val="en-GB" w:eastAsia="en-US"/>
    </w:rPr>
  </w:style>
  <w:style w:type="character" w:customStyle="1" w:styleId="RSCB04AHeadingSectionChar">
    <w:name w:val="RSC B04 A Heading (Section) Char"/>
    <w:basedOn w:val="a0"/>
    <w:link w:val="RSCB04AHeadingSection"/>
    <w:rsid w:val="00381CB0"/>
    <w:rPr>
      <w:rFonts w:asciiTheme="minorHAnsi" w:eastAsiaTheme="minorHAnsi" w:hAnsiTheme="minorHAnsi" w:cstheme="minorBidi"/>
      <w:b/>
      <w:sz w:val="24"/>
      <w:szCs w:val="22"/>
      <w:lang w:val="en-GB" w:eastAsia="en-US"/>
    </w:rPr>
  </w:style>
  <w:style w:type="paragraph" w:customStyle="1" w:styleId="RSCB06BHeadingSub-Section">
    <w:name w:val="RSC B06 B Heading (Sub-Section)"/>
    <w:link w:val="RSCB06BHeadingSub-SectionChar"/>
    <w:qFormat/>
    <w:rsid w:val="00381CB0"/>
    <w:pPr>
      <w:spacing w:after="80" w:line="240" w:lineRule="exact"/>
    </w:pPr>
    <w:rPr>
      <w:rFonts w:asciiTheme="minorHAnsi" w:eastAsiaTheme="minorHAnsi" w:hAnsiTheme="minorHAnsi" w:cstheme="minorBidi"/>
      <w:b/>
      <w:sz w:val="18"/>
      <w:szCs w:val="22"/>
      <w:lang w:val="en-GB" w:eastAsia="en-US"/>
    </w:rPr>
  </w:style>
  <w:style w:type="character" w:customStyle="1" w:styleId="RSCB06BHeadingSub-SectionChar">
    <w:name w:val="RSC B06 B Heading (Sub-Section) Char"/>
    <w:basedOn w:val="a0"/>
    <w:link w:val="RSCB06BHeadingSub-Section"/>
    <w:rsid w:val="00381CB0"/>
    <w:rPr>
      <w:rFonts w:asciiTheme="minorHAnsi" w:eastAsiaTheme="minorHAnsi" w:hAnsiTheme="minorHAnsi" w:cstheme="minorBidi"/>
      <w:b/>
      <w:sz w:val="18"/>
      <w:szCs w:val="22"/>
      <w:lang w:val="en-GB" w:eastAsia="en-US"/>
    </w:rPr>
  </w:style>
  <w:style w:type="paragraph" w:customStyle="1" w:styleId="RSCI05CaptiontoFigureSchemeChartwithbottombar">
    <w:name w:val="RSC I05 Caption to Figure/Scheme/Chart with bottom bar"/>
    <w:link w:val="RSCI05CaptiontoFigureSchemeChartwithbottombarChar"/>
    <w:qFormat/>
    <w:rsid w:val="00381CB0"/>
    <w:pPr>
      <w:pBdr>
        <w:bottom w:val="single" w:sz="12" w:space="1" w:color="A6A6A6" w:themeColor="background1" w:themeShade="A6"/>
      </w:pBdr>
      <w:spacing w:after="200" w:line="276" w:lineRule="auto"/>
      <w:jc w:val="both"/>
    </w:pPr>
    <w:rPr>
      <w:rFonts w:asciiTheme="minorHAnsi" w:eastAsiaTheme="minorHAnsi" w:hAnsiTheme="minorHAnsi" w:cstheme="minorBidi"/>
      <w:bCs/>
      <w:sz w:val="14"/>
      <w:szCs w:val="18"/>
      <w:lang w:val="en-GB" w:eastAsia="en-US"/>
    </w:rPr>
  </w:style>
  <w:style w:type="character" w:customStyle="1" w:styleId="RSCI05CaptiontoFigureSchemeChartwithbottombarChar">
    <w:name w:val="RSC I05 Caption to Figure/Scheme/Chart with bottom bar Char"/>
    <w:basedOn w:val="a0"/>
    <w:link w:val="RSCI05CaptiontoFigureSchemeChartwithbottombar"/>
    <w:rsid w:val="00381CB0"/>
    <w:rPr>
      <w:rFonts w:asciiTheme="minorHAnsi" w:eastAsiaTheme="minorHAnsi" w:hAnsiTheme="minorHAnsi" w:cstheme="minorBidi"/>
      <w:bCs/>
      <w:sz w:val="14"/>
      <w:szCs w:val="18"/>
      <w:lang w:val="en-GB" w:eastAsia="en-US"/>
    </w:rPr>
  </w:style>
  <w:style w:type="paragraph" w:customStyle="1" w:styleId="RSCT01TableTitlewithtopbar">
    <w:name w:val="RSC T01 Table Title with top bar"/>
    <w:basedOn w:val="a"/>
    <w:link w:val="RSCT01TableTitlewithtopbarChar"/>
    <w:qFormat/>
    <w:rsid w:val="00381CB0"/>
    <w:pPr>
      <w:keepNext/>
      <w:keepLines/>
      <w:pBdr>
        <w:top w:val="single" w:sz="12" w:space="1" w:color="999999"/>
        <w:bottom w:val="single" w:sz="6" w:space="1" w:color="auto"/>
      </w:pBdr>
      <w:spacing w:before="120" w:after="120" w:line="200" w:lineRule="exact"/>
      <w:jc w:val="both"/>
    </w:pPr>
    <w:rPr>
      <w:rFonts w:asciiTheme="minorHAnsi" w:hAnsiTheme="minorHAnsi"/>
      <w:sz w:val="14"/>
      <w:szCs w:val="20"/>
      <w:lang w:val="en-GB" w:eastAsia="en-GB"/>
    </w:rPr>
  </w:style>
  <w:style w:type="paragraph" w:customStyle="1" w:styleId="RSCT03TableBody">
    <w:name w:val="RSC T03 Table Body"/>
    <w:basedOn w:val="a"/>
    <w:link w:val="RSCT03TableBodyChar"/>
    <w:qFormat/>
    <w:rsid w:val="00381CB0"/>
    <w:pPr>
      <w:keepNext/>
      <w:keepLines/>
      <w:spacing w:line="220" w:lineRule="exact"/>
      <w:jc w:val="center"/>
    </w:pPr>
    <w:rPr>
      <w:rFonts w:asciiTheme="minorHAnsi" w:hAnsiTheme="minorHAnsi"/>
      <w:sz w:val="16"/>
      <w:szCs w:val="16"/>
      <w:lang w:val="en-GB" w:eastAsia="en-GB"/>
    </w:rPr>
  </w:style>
  <w:style w:type="character" w:customStyle="1" w:styleId="RSCT01TableTitlewithtopbarChar">
    <w:name w:val="RSC T01 Table Title with top bar Char"/>
    <w:basedOn w:val="a0"/>
    <w:link w:val="RSCT01TableTitlewithtopbar"/>
    <w:rsid w:val="00381CB0"/>
    <w:rPr>
      <w:rFonts w:asciiTheme="minorHAnsi" w:hAnsiTheme="minorHAnsi"/>
      <w:sz w:val="14"/>
      <w:lang w:val="en-GB" w:eastAsia="en-GB"/>
    </w:rPr>
  </w:style>
  <w:style w:type="character" w:customStyle="1" w:styleId="RSCT03TableBodyChar">
    <w:name w:val="RSC T03 Table Body Char"/>
    <w:basedOn w:val="a0"/>
    <w:link w:val="RSCT03TableBody"/>
    <w:rsid w:val="00381CB0"/>
    <w:rPr>
      <w:rFonts w:asciiTheme="minorHAnsi" w:hAnsiTheme="minorHAnsi"/>
      <w:sz w:val="16"/>
      <w:szCs w:val="16"/>
      <w:lang w:val="en-GB" w:eastAsia="en-GB"/>
    </w:rPr>
  </w:style>
  <w:style w:type="paragraph" w:customStyle="1" w:styleId="EndNoteBibliographyTitle">
    <w:name w:val="EndNote Bibliography Title"/>
    <w:basedOn w:val="a"/>
    <w:link w:val="EndNoteBibliographyTitle0"/>
    <w:uiPriority w:val="99"/>
    <w:rsid w:val="00381CB0"/>
    <w:pPr>
      <w:jc w:val="center"/>
    </w:pPr>
    <w:rPr>
      <w:rFonts w:eastAsiaTheme="minorHAnsi"/>
      <w:lang w:eastAsia="en-US"/>
    </w:rPr>
  </w:style>
  <w:style w:type="character" w:customStyle="1" w:styleId="EndNoteBibliographyTitle0">
    <w:name w:val="EndNote Bibliography Title Знак"/>
    <w:basedOn w:val="a0"/>
    <w:link w:val="EndNoteBibliographyTitle"/>
    <w:rsid w:val="00381CB0"/>
    <w:rPr>
      <w:rFonts w:eastAsiaTheme="minorHAnsi"/>
      <w:sz w:val="24"/>
      <w:szCs w:val="24"/>
      <w:lang w:val="en-US" w:eastAsia="en-US"/>
    </w:rPr>
  </w:style>
  <w:style w:type="character" w:customStyle="1" w:styleId="EndNoteBibliography0">
    <w:name w:val="EndNote Bibliography Знак"/>
    <w:basedOn w:val="a0"/>
    <w:rsid w:val="00381CB0"/>
    <w:rPr>
      <w:rFonts w:ascii="Times New Roman" w:hAnsi="Times New Roman" w:cs="Times New Roman"/>
      <w:w w:val="105"/>
      <w:sz w:val="18"/>
      <w:szCs w:val="18"/>
      <w:lang w:val="en-US"/>
    </w:rPr>
  </w:style>
  <w:style w:type="character" w:customStyle="1" w:styleId="orcid-id-https">
    <w:name w:val="orcid-id-https"/>
    <w:basedOn w:val="a0"/>
    <w:rsid w:val="00D42741"/>
  </w:style>
  <w:style w:type="table" w:customStyle="1" w:styleId="TabloKlavuzuAk1">
    <w:name w:val="Tablo Kılavuzu Açık1"/>
    <w:basedOn w:val="a1"/>
    <w:uiPriority w:val="40"/>
    <w:rsid w:val="00883C14"/>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142">
    <w:name w:val="Нет списка14"/>
    <w:next w:val="a2"/>
    <w:uiPriority w:val="99"/>
    <w:semiHidden/>
    <w:unhideWhenUsed/>
    <w:rsid w:val="001612E6"/>
  </w:style>
  <w:style w:type="table" w:customStyle="1" w:styleId="190">
    <w:name w:val="Сетка таблицы19"/>
    <w:basedOn w:val="a1"/>
    <w:next w:val="ab"/>
    <w:uiPriority w:val="59"/>
    <w:rsid w:val="001612E6"/>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etadata-typestyleddocumentmetadatatype-sc-1kmejq0-0">
    <w:name w:val="document-metadata-type__styleddocumentmetadatatype-sc-1kmejq0-0"/>
    <w:basedOn w:val="a0"/>
    <w:rsid w:val="001612E6"/>
  </w:style>
  <w:style w:type="character" w:customStyle="1" w:styleId="document-metadata-labelsstyleddocumentmetadataaccesslabel-sc-1wyxklf-0">
    <w:name w:val="document-metadata-labels__styleddocumentmetadataaccesslabel-sc-1wyxklf-0"/>
    <w:basedOn w:val="a0"/>
    <w:rsid w:val="001612E6"/>
  </w:style>
  <w:style w:type="table" w:customStyle="1" w:styleId="200">
    <w:name w:val="Сетка таблицы20"/>
    <w:basedOn w:val="a1"/>
    <w:next w:val="ab"/>
    <w:uiPriority w:val="59"/>
    <w:rsid w:val="004A78B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dNoteBibliographyTitleChar">
    <w:name w:val="EndNote Bibliography Title Char"/>
    <w:basedOn w:val="a0"/>
    <w:uiPriority w:val="99"/>
    <w:locked/>
    <w:rsid w:val="00F35A0C"/>
    <w:rPr>
      <w:noProof/>
      <w:position w:val="10"/>
      <w:sz w:val="24"/>
      <w:szCs w:val="24"/>
      <w:lang w:val="en-US" w:eastAsia="en-US"/>
    </w:rPr>
  </w:style>
  <w:style w:type="character" w:customStyle="1" w:styleId="authors-list-item">
    <w:name w:val="authors-list-item"/>
    <w:basedOn w:val="a0"/>
    <w:rsid w:val="00384F89"/>
  </w:style>
  <w:style w:type="character" w:customStyle="1" w:styleId="comma">
    <w:name w:val="comma"/>
    <w:basedOn w:val="a0"/>
    <w:rsid w:val="00384F89"/>
  </w:style>
  <w:style w:type="character" w:customStyle="1" w:styleId="author-sup-separator">
    <w:name w:val="author-sup-separator"/>
    <w:basedOn w:val="a0"/>
    <w:rsid w:val="00384F89"/>
  </w:style>
  <w:style w:type="paragraph" w:styleId="affff">
    <w:name w:val="Bibliography"/>
    <w:basedOn w:val="a"/>
    <w:next w:val="a"/>
    <w:uiPriority w:val="37"/>
    <w:unhideWhenUsed/>
    <w:rsid w:val="007631C4"/>
    <w:pPr>
      <w:spacing w:after="3" w:line="482" w:lineRule="auto"/>
      <w:ind w:left="2320" w:hanging="10"/>
      <w:jc w:val="both"/>
    </w:pPr>
    <w:rPr>
      <w:color w:val="000000"/>
      <w:szCs w:val="22"/>
    </w:rPr>
  </w:style>
  <w:style w:type="character" w:customStyle="1" w:styleId="22">
    <w:name w:val="Обычный (веб) Знак2"/>
    <w:aliases w:val="Обычный (Web) Знак1,Обычный (Web) Знак Знак,Знак4 Знак,Знак4 Знак Знак Знак,Обычный (Web)1 Знак,Обычный (веб) Знак1 Знак,Обычный (веб) Знак Знак1 Знак,Знак Знак1 Знак Знак1,Обычный (веб) Знак Знак Знак Знак,Знак Знак1 Знак Знак Знак"/>
    <w:link w:val="a9"/>
    <w:uiPriority w:val="99"/>
    <w:locked/>
    <w:rsid w:val="00DD6ECB"/>
    <w:rPr>
      <w:sz w:val="24"/>
      <w:szCs w:val="24"/>
    </w:rPr>
  </w:style>
  <w:style w:type="character" w:customStyle="1" w:styleId="authors">
    <w:name w:val="authors"/>
    <w:basedOn w:val="a0"/>
    <w:rsid w:val="00F8656C"/>
  </w:style>
  <w:style w:type="character" w:customStyle="1" w:styleId="Date1">
    <w:name w:val="Date1"/>
    <w:basedOn w:val="a0"/>
    <w:rsid w:val="00F8656C"/>
  </w:style>
  <w:style w:type="character" w:customStyle="1" w:styleId="arttitle">
    <w:name w:val="art_title"/>
    <w:basedOn w:val="a0"/>
    <w:rsid w:val="00F8656C"/>
  </w:style>
  <w:style w:type="character" w:customStyle="1" w:styleId="serialtitle">
    <w:name w:val="serial_title"/>
    <w:basedOn w:val="a0"/>
    <w:rsid w:val="00F8656C"/>
  </w:style>
  <w:style w:type="character" w:customStyle="1" w:styleId="volumeissue">
    <w:name w:val="volume_issue"/>
    <w:basedOn w:val="a0"/>
    <w:rsid w:val="00F8656C"/>
  </w:style>
  <w:style w:type="character" w:customStyle="1" w:styleId="pagerange">
    <w:name w:val="page_range"/>
    <w:basedOn w:val="a0"/>
    <w:rsid w:val="00F8656C"/>
  </w:style>
  <w:style w:type="character" w:customStyle="1" w:styleId="doilink">
    <w:name w:val="doi_link"/>
    <w:basedOn w:val="a0"/>
    <w:rsid w:val="00F8656C"/>
  </w:style>
  <w:style w:type="character" w:customStyle="1" w:styleId="article-headerdoilabel">
    <w:name w:val="article-header__doi__label"/>
    <w:basedOn w:val="a0"/>
    <w:rsid w:val="00F8656C"/>
  </w:style>
  <w:style w:type="character" w:customStyle="1" w:styleId="1f9">
    <w:name w:val="Просмотренная гиперссылка1"/>
    <w:basedOn w:val="a0"/>
    <w:uiPriority w:val="99"/>
    <w:semiHidden/>
    <w:unhideWhenUsed/>
    <w:rsid w:val="00F8656C"/>
    <w:rPr>
      <w:color w:val="800080"/>
      <w:u w:val="single"/>
    </w:rPr>
  </w:style>
  <w:style w:type="paragraph" w:customStyle="1" w:styleId="1fa">
    <w:name w:val="Заголовок оглавления1"/>
    <w:basedOn w:val="1"/>
    <w:next w:val="a"/>
    <w:uiPriority w:val="39"/>
    <w:unhideWhenUsed/>
    <w:qFormat/>
    <w:rsid w:val="00F8656C"/>
    <w:pPr>
      <w:keepLines/>
      <w:spacing w:before="480" w:line="276" w:lineRule="auto"/>
      <w:outlineLvl w:val="9"/>
    </w:pPr>
    <w:rPr>
      <w:rFonts w:ascii="Arial" w:hAnsi="Arial"/>
      <w:b/>
      <w:bCs/>
      <w:color w:val="365F91"/>
      <w:lang w:eastAsia="en-US"/>
    </w:rPr>
  </w:style>
  <w:style w:type="paragraph" w:styleId="affff0">
    <w:name w:val="footnote text"/>
    <w:basedOn w:val="a"/>
    <w:link w:val="affff1"/>
    <w:uiPriority w:val="99"/>
    <w:unhideWhenUsed/>
    <w:rsid w:val="00F8656C"/>
    <w:rPr>
      <w:rFonts w:cstheme="minorBidi"/>
      <w:sz w:val="20"/>
      <w:szCs w:val="20"/>
    </w:rPr>
  </w:style>
  <w:style w:type="character" w:customStyle="1" w:styleId="affff1">
    <w:name w:val="Текст сноски Знак"/>
    <w:basedOn w:val="a0"/>
    <w:link w:val="affff0"/>
    <w:uiPriority w:val="99"/>
    <w:rsid w:val="00F8656C"/>
    <w:rPr>
      <w:rFonts w:cstheme="minorBidi"/>
    </w:rPr>
  </w:style>
  <w:style w:type="paragraph" w:customStyle="1" w:styleId="1fb">
    <w:name w:val="Рецензия1"/>
    <w:next w:val="affff2"/>
    <w:hidden/>
    <w:uiPriority w:val="99"/>
    <w:semiHidden/>
    <w:rsid w:val="00F8656C"/>
    <w:rPr>
      <w:rFonts w:cstheme="minorBidi"/>
      <w:sz w:val="22"/>
      <w:szCs w:val="22"/>
    </w:rPr>
  </w:style>
  <w:style w:type="paragraph" w:customStyle="1" w:styleId="Text05">
    <w:name w:val="Text_05"/>
    <w:basedOn w:val="5"/>
    <w:rsid w:val="00F8656C"/>
    <w:pPr>
      <w:widowControl w:val="0"/>
      <w:numPr>
        <w:ilvl w:val="12"/>
      </w:numPr>
      <w:suppressAutoHyphens/>
      <w:overflowPunct w:val="0"/>
      <w:autoSpaceDE w:val="0"/>
      <w:autoSpaceDN w:val="0"/>
      <w:adjustRightInd w:val="0"/>
      <w:spacing w:before="80" w:after="40"/>
      <w:jc w:val="both"/>
      <w:textAlignment w:val="baseline"/>
    </w:pPr>
    <w:rPr>
      <w:rFonts w:ascii="Times New Roman" w:hAnsi="Times New Roman"/>
      <w:b w:val="0"/>
      <w:bCs w:val="0"/>
      <w:i w:val="0"/>
      <w:iCs w:val="0"/>
      <w:color w:val="000000"/>
      <w:sz w:val="24"/>
      <w:szCs w:val="22"/>
      <w:lang w:eastAsia="ar-SA"/>
    </w:rPr>
  </w:style>
  <w:style w:type="paragraph" w:styleId="affff2">
    <w:name w:val="Revision"/>
    <w:hidden/>
    <w:uiPriority w:val="99"/>
    <w:semiHidden/>
    <w:rsid w:val="00F8656C"/>
    <w:rPr>
      <w:rFonts w:eastAsiaTheme="minorHAnsi" w:cstheme="minorBidi"/>
    </w:rPr>
  </w:style>
  <w:style w:type="character" w:customStyle="1" w:styleId="512">
    <w:name w:val="Заголовок 5 Знак1"/>
    <w:basedOn w:val="a0"/>
    <w:uiPriority w:val="9"/>
    <w:semiHidden/>
    <w:rsid w:val="00F8656C"/>
    <w:rPr>
      <w:rFonts w:asciiTheme="majorHAnsi" w:eastAsiaTheme="majorEastAsia" w:hAnsiTheme="majorHAnsi" w:cstheme="majorBidi"/>
      <w:smallCaps/>
      <w:color w:val="365F91" w:themeColor="accent1" w:themeShade="BF"/>
      <w:lang w:eastAsia="ru-RU"/>
    </w:rPr>
  </w:style>
  <w:style w:type="paragraph" w:styleId="affff3">
    <w:name w:val="TOC Heading"/>
    <w:basedOn w:val="1"/>
    <w:next w:val="a"/>
    <w:uiPriority w:val="39"/>
    <w:semiHidden/>
    <w:unhideWhenUsed/>
    <w:qFormat/>
    <w:rsid w:val="00F8656C"/>
    <w:pPr>
      <w:keepLines/>
      <w:spacing w:before="480" w:line="276" w:lineRule="auto"/>
      <w:outlineLvl w:val="9"/>
    </w:pPr>
    <w:rPr>
      <w:rFonts w:asciiTheme="majorHAnsi" w:eastAsiaTheme="majorEastAsia" w:hAnsiTheme="majorHAnsi" w:cstheme="majorBidi"/>
      <w:b/>
      <w:bCs/>
      <w:color w:val="365F91" w:themeColor="accent1" w:themeShade="BF"/>
      <w:lang w:eastAsia="en-US"/>
    </w:rPr>
  </w:style>
  <w:style w:type="paragraph" w:styleId="1fc">
    <w:name w:val="toc 1"/>
    <w:basedOn w:val="a"/>
    <w:next w:val="a"/>
    <w:uiPriority w:val="39"/>
    <w:unhideWhenUsed/>
    <w:rsid w:val="00FB341D"/>
    <w:pPr>
      <w:spacing w:after="100" w:line="259" w:lineRule="auto"/>
    </w:pPr>
    <w:rPr>
      <w:rFonts w:asciiTheme="minorHAnsi" w:eastAsiaTheme="minorHAnsi" w:hAnsiTheme="minorHAnsi" w:cstheme="minorBidi"/>
      <w:sz w:val="22"/>
      <w:szCs w:val="22"/>
      <w:lang w:eastAsia="en-US"/>
    </w:rPr>
  </w:style>
  <w:style w:type="paragraph" w:styleId="2e">
    <w:name w:val="toc 2"/>
    <w:basedOn w:val="a"/>
    <w:next w:val="a"/>
    <w:uiPriority w:val="39"/>
    <w:unhideWhenUsed/>
    <w:rsid w:val="00FB341D"/>
    <w:pPr>
      <w:spacing w:after="100" w:line="259" w:lineRule="auto"/>
      <w:ind w:left="220"/>
    </w:pPr>
    <w:rPr>
      <w:rFonts w:asciiTheme="minorHAnsi" w:eastAsiaTheme="minorHAnsi" w:hAnsiTheme="minorHAnsi" w:cstheme="minorBidi"/>
      <w:sz w:val="22"/>
      <w:szCs w:val="22"/>
      <w:lang w:eastAsia="en-US"/>
    </w:rPr>
  </w:style>
  <w:style w:type="character" w:customStyle="1" w:styleId="1fd">
    <w:name w:val="Неразрешенное упоминание1"/>
    <w:basedOn w:val="a0"/>
    <w:uiPriority w:val="99"/>
    <w:semiHidden/>
    <w:unhideWhenUsed/>
    <w:rsid w:val="002D0A55"/>
    <w:rPr>
      <w:color w:val="605E5C"/>
      <w:shd w:val="clear" w:color="auto" w:fill="E1DFDD"/>
    </w:rPr>
  </w:style>
  <w:style w:type="character" w:customStyle="1" w:styleId="fontstyle01">
    <w:name w:val="fontstyle01"/>
    <w:basedOn w:val="a0"/>
    <w:rsid w:val="0062020B"/>
    <w:rPr>
      <w:rFonts w:ascii="ScalaLancetPro" w:hAnsi="ScalaLancetPro" w:hint="default"/>
      <w:b w:val="0"/>
      <w:bCs w:val="0"/>
      <w:i w:val="0"/>
      <w:iCs w:val="0"/>
      <w:color w:val="242021"/>
      <w:sz w:val="18"/>
      <w:szCs w:val="18"/>
    </w:rPr>
  </w:style>
  <w:style w:type="character" w:customStyle="1" w:styleId="fontstyle21">
    <w:name w:val="fontstyle21"/>
    <w:basedOn w:val="a0"/>
    <w:rsid w:val="0062020B"/>
    <w:rPr>
      <w:rFonts w:ascii="EURM10" w:hAnsi="EURM10" w:hint="default"/>
      <w:b w:val="0"/>
      <w:bCs w:val="0"/>
      <w:i w:val="0"/>
      <w:iCs w:val="0"/>
      <w:color w:val="000000"/>
      <w:sz w:val="20"/>
      <w:szCs w:val="20"/>
    </w:rPr>
  </w:style>
  <w:style w:type="character" w:customStyle="1" w:styleId="fontstyle110">
    <w:name w:val="fontstyle11"/>
    <w:basedOn w:val="a0"/>
    <w:rsid w:val="009316F7"/>
    <w:rPr>
      <w:rFonts w:ascii="Arial Narrow" w:hAnsi="Arial Narrow" w:hint="default"/>
      <w:b w:val="0"/>
      <w:bCs w:val="0"/>
      <w:i w:val="0"/>
      <w:iCs w:val="0"/>
      <w:color w:val="000000"/>
      <w:sz w:val="20"/>
      <w:szCs w:val="20"/>
    </w:rPr>
  </w:style>
  <w:style w:type="character" w:customStyle="1" w:styleId="fontstyle31">
    <w:name w:val="fontstyle31"/>
    <w:basedOn w:val="a0"/>
    <w:rsid w:val="000B0F23"/>
    <w:rPr>
      <w:rFonts w:ascii="URWPalladioL-Bold" w:hAnsi="URWPalladioL-Bold" w:hint="default"/>
      <w:b/>
      <w:bCs/>
      <w:i w:val="0"/>
      <w:iCs w:val="0"/>
      <w:color w:val="000000"/>
      <w:sz w:val="18"/>
      <w:szCs w:val="18"/>
    </w:rPr>
  </w:style>
  <w:style w:type="table" w:customStyle="1" w:styleId="213">
    <w:name w:val="Сетка таблицы21"/>
    <w:basedOn w:val="a1"/>
    <w:next w:val="ab"/>
    <w:uiPriority w:val="59"/>
    <w:rsid w:val="00A214EC"/>
    <w:rPr>
      <w:rFonts w:asciiTheme="minorHAnsi" w:eastAsiaTheme="minorEastAsia"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104C7F"/>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paragraph" w:customStyle="1" w:styleId="affff4">
    <w:name w:val="Таблица номер"/>
    <w:basedOn w:val="a"/>
    <w:autoRedefine/>
    <w:uiPriority w:val="99"/>
    <w:rsid w:val="00104C7F"/>
    <w:pPr>
      <w:widowControl w:val="0"/>
      <w:tabs>
        <w:tab w:val="left" w:pos="6225"/>
      </w:tabs>
      <w:spacing w:before="120" w:after="120" w:line="276" w:lineRule="auto"/>
      <w:ind w:firstLine="680"/>
      <w:jc w:val="right"/>
    </w:pPr>
    <w:rPr>
      <w:i/>
      <w:iCs/>
      <w:sz w:val="28"/>
      <w:szCs w:val="28"/>
      <w:lang w:val="uk-UA"/>
    </w:rPr>
  </w:style>
  <w:style w:type="paragraph" w:customStyle="1" w:styleId="affff5">
    <w:name w:val="Рисунок"/>
    <w:basedOn w:val="a"/>
    <w:next w:val="a"/>
    <w:autoRedefine/>
    <w:uiPriority w:val="99"/>
    <w:rsid w:val="00104C7F"/>
    <w:pPr>
      <w:widowControl w:val="0"/>
      <w:autoSpaceDE w:val="0"/>
      <w:autoSpaceDN w:val="0"/>
      <w:adjustRightInd w:val="0"/>
      <w:spacing w:line="276" w:lineRule="auto"/>
      <w:ind w:firstLine="710"/>
      <w:jc w:val="center"/>
    </w:pPr>
    <w:rPr>
      <w:sz w:val="28"/>
      <w:szCs w:val="28"/>
      <w:lang w:val="uk-UA"/>
    </w:rPr>
  </w:style>
  <w:style w:type="character" w:customStyle="1" w:styleId="fontstyle41">
    <w:name w:val="fontstyle41"/>
    <w:basedOn w:val="a0"/>
    <w:rsid w:val="00104C7F"/>
    <w:rPr>
      <w:rFonts w:ascii="Arial Narrow" w:hAnsi="Arial Narrow" w:hint="default"/>
      <w:b/>
      <w:bCs/>
      <w:i/>
      <w:iCs/>
      <w:color w:val="000000"/>
      <w:sz w:val="20"/>
      <w:szCs w:val="20"/>
    </w:rPr>
  </w:style>
  <w:style w:type="character" w:customStyle="1" w:styleId="docurl">
    <w:name w:val="docurl"/>
    <w:basedOn w:val="a0"/>
    <w:rsid w:val="009A5260"/>
  </w:style>
  <w:style w:type="character" w:customStyle="1" w:styleId="cit-auth">
    <w:name w:val="cit-auth"/>
    <w:basedOn w:val="a0"/>
    <w:rsid w:val="009A5260"/>
  </w:style>
  <w:style w:type="character" w:customStyle="1" w:styleId="cit-article-title">
    <w:name w:val="cit-article-title"/>
    <w:basedOn w:val="a0"/>
    <w:rsid w:val="009A5260"/>
  </w:style>
  <w:style w:type="character" w:customStyle="1" w:styleId="cit-pub-date">
    <w:name w:val="cit-pub-date"/>
    <w:basedOn w:val="a0"/>
    <w:rsid w:val="009A5260"/>
  </w:style>
  <w:style w:type="character" w:customStyle="1" w:styleId="cit-vol">
    <w:name w:val="cit-vol"/>
    <w:basedOn w:val="a0"/>
    <w:rsid w:val="009A5260"/>
  </w:style>
  <w:style w:type="character" w:customStyle="1" w:styleId="cit-issue">
    <w:name w:val="cit-issue"/>
    <w:basedOn w:val="a0"/>
    <w:rsid w:val="009A5260"/>
  </w:style>
  <w:style w:type="character" w:customStyle="1" w:styleId="cit-fpage">
    <w:name w:val="cit-fpage"/>
    <w:basedOn w:val="a0"/>
    <w:rsid w:val="009A5260"/>
  </w:style>
  <w:style w:type="character" w:customStyle="1" w:styleId="cit-lpage">
    <w:name w:val="cit-lpage"/>
    <w:basedOn w:val="a0"/>
    <w:rsid w:val="009A5260"/>
  </w:style>
  <w:style w:type="character" w:customStyle="1" w:styleId="author">
    <w:name w:val="author"/>
    <w:basedOn w:val="a0"/>
    <w:rsid w:val="009A5260"/>
  </w:style>
  <w:style w:type="character" w:customStyle="1" w:styleId="a-size-extra-large">
    <w:name w:val="a-size-extra-large"/>
    <w:basedOn w:val="a0"/>
    <w:rsid w:val="009A5260"/>
  </w:style>
  <w:style w:type="character" w:customStyle="1" w:styleId="a-size-large">
    <w:name w:val="a-size-large"/>
    <w:basedOn w:val="a0"/>
    <w:rsid w:val="009A5260"/>
  </w:style>
  <w:style w:type="paragraph" w:customStyle="1" w:styleId="contents">
    <w:name w:val="contents"/>
    <w:basedOn w:val="a"/>
    <w:rsid w:val="002F53FE"/>
    <w:pPr>
      <w:shd w:val="clear" w:color="auto" w:fill="FAFBFE"/>
      <w:spacing w:before="100" w:beforeAutospacing="1" w:after="100" w:afterAutospacing="1"/>
      <w:ind w:left="120" w:right="120"/>
    </w:pPr>
    <w:rPr>
      <w:rFonts w:ascii="Arial" w:hAnsi="Arial" w:cs="Arial"/>
      <w:color w:val="000000"/>
      <w:sz w:val="20"/>
      <w:szCs w:val="20"/>
      <w:lang w:val="ru-RU"/>
    </w:rPr>
  </w:style>
  <w:style w:type="character" w:customStyle="1" w:styleId="cf01">
    <w:name w:val="cf01"/>
    <w:basedOn w:val="a0"/>
    <w:rsid w:val="00D50C55"/>
    <w:rPr>
      <w:rFonts w:ascii="Segoe UI" w:hAnsi="Segoe UI" w:cs="Segoe UI" w:hint="default"/>
      <w:color w:val="212121"/>
      <w:sz w:val="18"/>
      <w:szCs w:val="18"/>
    </w:rPr>
  </w:style>
  <w:style w:type="character" w:customStyle="1" w:styleId="cf11">
    <w:name w:val="cf11"/>
    <w:basedOn w:val="a0"/>
    <w:rsid w:val="00D50C55"/>
    <w:rPr>
      <w:rFonts w:ascii="Segoe UI" w:hAnsi="Segoe UI" w:cs="Segoe UI" w:hint="default"/>
      <w:color w:val="212121"/>
      <w:sz w:val="18"/>
      <w:szCs w:val="18"/>
    </w:rPr>
  </w:style>
  <w:style w:type="character" w:customStyle="1" w:styleId="cf21">
    <w:name w:val="cf21"/>
    <w:basedOn w:val="a0"/>
    <w:rsid w:val="00D50C55"/>
    <w:rPr>
      <w:rFonts w:ascii="Segoe UI" w:hAnsi="Segoe UI" w:cs="Segoe UI" w:hint="default"/>
      <w:i/>
      <w:iCs/>
      <w:color w:val="212121"/>
      <w:sz w:val="18"/>
      <w:szCs w:val="18"/>
    </w:rPr>
  </w:style>
  <w:style w:type="character" w:customStyle="1" w:styleId="cf31">
    <w:name w:val="cf31"/>
    <w:basedOn w:val="a0"/>
    <w:rsid w:val="00D50C55"/>
    <w:rPr>
      <w:rFonts w:ascii="Segoe UI" w:hAnsi="Segoe UI" w:cs="Segoe UI" w:hint="default"/>
      <w:i/>
      <w:iCs/>
      <w:color w:val="212121"/>
      <w:sz w:val="18"/>
      <w:szCs w:val="18"/>
    </w:rPr>
  </w:style>
  <w:style w:type="character" w:customStyle="1" w:styleId="80">
    <w:name w:val="Заголовок 8 Знак"/>
    <w:basedOn w:val="a0"/>
    <w:link w:val="8"/>
    <w:rsid w:val="004D6359"/>
    <w:rPr>
      <w:rFonts w:asciiTheme="majorHAnsi" w:eastAsiaTheme="majorEastAsia" w:hAnsiTheme="majorHAnsi" w:cstheme="majorBidi"/>
      <w:color w:val="404040" w:themeColor="text1" w:themeTint="BF"/>
      <w:sz w:val="20"/>
      <w:szCs w:val="20"/>
    </w:rPr>
  </w:style>
  <w:style w:type="character" w:customStyle="1" w:styleId="70">
    <w:name w:val="Заголовок 7 Знак"/>
    <w:basedOn w:val="a0"/>
    <w:link w:val="7"/>
    <w:rsid w:val="004D6359"/>
    <w:rPr>
      <w:sz w:val="28"/>
    </w:rPr>
  </w:style>
  <w:style w:type="paragraph" w:customStyle="1" w:styleId="FR3">
    <w:name w:val="FR3"/>
    <w:rsid w:val="004D6359"/>
    <w:pPr>
      <w:widowControl w:val="0"/>
      <w:spacing w:line="420" w:lineRule="auto"/>
      <w:jc w:val="both"/>
    </w:pPr>
    <w:rPr>
      <w:rFonts w:ascii="Arial" w:hAnsi="Arial" w:cs="Arial"/>
      <w:sz w:val="28"/>
      <w:szCs w:val="28"/>
      <w:lang w:val="ru-RU"/>
    </w:rPr>
  </w:style>
  <w:style w:type="character" w:customStyle="1" w:styleId="1fe">
    <w:name w:val="Верхний колонтитул Знак1"/>
    <w:uiPriority w:val="99"/>
    <w:semiHidden/>
    <w:rsid w:val="004D6359"/>
    <w:rPr>
      <w:rFonts w:ascii="Calibri" w:eastAsia="Calibri" w:hAnsi="Calibri" w:cs="Times New Roman"/>
    </w:rPr>
  </w:style>
  <w:style w:type="character" w:customStyle="1" w:styleId="1ff">
    <w:name w:val="Верхній колонтитул Знак1"/>
    <w:uiPriority w:val="99"/>
    <w:semiHidden/>
    <w:rsid w:val="004D6359"/>
    <w:rPr>
      <w:lang w:val="ru-RU"/>
    </w:rPr>
  </w:style>
  <w:style w:type="character" w:customStyle="1" w:styleId="1ff0">
    <w:name w:val="Нижній колонтитул Знак1"/>
    <w:uiPriority w:val="99"/>
    <w:semiHidden/>
    <w:rsid w:val="004D6359"/>
    <w:rPr>
      <w:lang w:val="ru-RU"/>
    </w:rPr>
  </w:style>
  <w:style w:type="character" w:customStyle="1" w:styleId="214">
    <w:name w:val="Основной текст с отступом 2 Знак1"/>
    <w:rsid w:val="004D6359"/>
    <w:rPr>
      <w:rFonts w:ascii="Calibri" w:eastAsia="Calibri" w:hAnsi="Calibri" w:cs="Times New Roman"/>
    </w:rPr>
  </w:style>
  <w:style w:type="character" w:customStyle="1" w:styleId="215">
    <w:name w:val="Основний текст з відступом 2 Знак1"/>
    <w:uiPriority w:val="99"/>
    <w:semiHidden/>
    <w:rsid w:val="004D6359"/>
    <w:rPr>
      <w:lang w:val="ru-RU"/>
    </w:rPr>
  </w:style>
  <w:style w:type="character" w:customStyle="1" w:styleId="311">
    <w:name w:val="Основной текст с отступом 3 Знак1"/>
    <w:semiHidden/>
    <w:rsid w:val="004D6359"/>
    <w:rPr>
      <w:rFonts w:ascii="Calibri" w:eastAsia="Calibri" w:hAnsi="Calibri" w:cs="Times New Roman"/>
      <w:sz w:val="16"/>
      <w:szCs w:val="16"/>
    </w:rPr>
  </w:style>
  <w:style w:type="character" w:customStyle="1" w:styleId="312">
    <w:name w:val="Основний текст з відступом 3 Знак1"/>
    <w:uiPriority w:val="99"/>
    <w:semiHidden/>
    <w:rsid w:val="004D6359"/>
    <w:rPr>
      <w:sz w:val="16"/>
      <w:szCs w:val="16"/>
      <w:lang w:val="ru-RU"/>
    </w:rPr>
  </w:style>
  <w:style w:type="character" w:customStyle="1" w:styleId="1ff1">
    <w:name w:val="Текст Знак1"/>
    <w:semiHidden/>
    <w:rsid w:val="004D6359"/>
    <w:rPr>
      <w:rFonts w:ascii="Consolas" w:eastAsia="Calibri" w:hAnsi="Consolas" w:cs="Consolas"/>
      <w:sz w:val="21"/>
      <w:szCs w:val="21"/>
    </w:rPr>
  </w:style>
  <w:style w:type="character" w:customStyle="1" w:styleId="1ff2">
    <w:name w:val="Текст выноски Знак1"/>
    <w:uiPriority w:val="99"/>
    <w:semiHidden/>
    <w:rsid w:val="004D6359"/>
    <w:rPr>
      <w:rFonts w:ascii="Segoe UI" w:eastAsia="Calibri" w:hAnsi="Segoe UI" w:cs="Segoe UI"/>
      <w:sz w:val="18"/>
      <w:szCs w:val="18"/>
    </w:rPr>
  </w:style>
  <w:style w:type="character" w:customStyle="1" w:styleId="1ff3">
    <w:name w:val="Текст у виносці Знак1"/>
    <w:uiPriority w:val="99"/>
    <w:semiHidden/>
    <w:rsid w:val="004D6359"/>
    <w:rPr>
      <w:rFonts w:ascii="Segoe UI" w:hAnsi="Segoe UI" w:cs="Segoe UI"/>
      <w:sz w:val="18"/>
      <w:szCs w:val="18"/>
      <w:lang w:val="ru-RU"/>
    </w:rPr>
  </w:style>
  <w:style w:type="paragraph" w:customStyle="1" w:styleId="FR1">
    <w:name w:val="FR1"/>
    <w:rsid w:val="004D6359"/>
    <w:pPr>
      <w:widowControl w:val="0"/>
      <w:jc w:val="both"/>
    </w:pPr>
    <w:rPr>
      <w:rFonts w:ascii="Arial" w:hAnsi="Arial" w:cs="Arial"/>
      <w:b/>
      <w:bCs/>
      <w:sz w:val="16"/>
      <w:szCs w:val="16"/>
      <w:lang w:val="ru-RU"/>
    </w:rPr>
  </w:style>
  <w:style w:type="paragraph" w:customStyle="1" w:styleId="FR5">
    <w:name w:val="FR5"/>
    <w:rsid w:val="004D6359"/>
    <w:pPr>
      <w:widowControl w:val="0"/>
      <w:spacing w:line="516" w:lineRule="auto"/>
      <w:ind w:left="760" w:firstLine="1320"/>
      <w:jc w:val="both"/>
    </w:pPr>
    <w:rPr>
      <w:rFonts w:ascii="Arial" w:hAnsi="Arial" w:cs="Arial"/>
      <w:sz w:val="22"/>
      <w:szCs w:val="22"/>
      <w:lang w:val="ru-RU"/>
    </w:rPr>
  </w:style>
  <w:style w:type="paragraph" w:customStyle="1" w:styleId="FR2">
    <w:name w:val="FR2"/>
    <w:rsid w:val="004D6359"/>
    <w:pPr>
      <w:widowControl w:val="0"/>
      <w:ind w:right="200"/>
      <w:jc w:val="center"/>
    </w:pPr>
    <w:rPr>
      <w:rFonts w:ascii="Arial" w:hAnsi="Arial" w:cs="Arial"/>
      <w:b/>
      <w:bCs/>
      <w:sz w:val="16"/>
      <w:szCs w:val="16"/>
    </w:rPr>
  </w:style>
  <w:style w:type="paragraph" w:customStyle="1" w:styleId="TableText">
    <w:name w:val="Table Text"/>
    <w:rsid w:val="004D6359"/>
    <w:pPr>
      <w:widowControl w:val="0"/>
      <w:snapToGrid w:val="0"/>
    </w:pPr>
    <w:rPr>
      <w:rFonts w:ascii="SchoolBook" w:hAnsi="SchoolBook"/>
      <w:color w:val="000000"/>
      <w:sz w:val="28"/>
      <w:szCs w:val="20"/>
      <w:lang w:val="ru-RU"/>
    </w:rPr>
  </w:style>
  <w:style w:type="paragraph" w:customStyle="1" w:styleId="BodySingle">
    <w:name w:val="Body Single"/>
    <w:rsid w:val="004D6359"/>
    <w:pPr>
      <w:widowControl w:val="0"/>
      <w:snapToGrid w:val="0"/>
    </w:pPr>
    <w:rPr>
      <w:rFonts w:ascii="SchoolBook" w:hAnsi="SchoolBook"/>
      <w:color w:val="000000"/>
      <w:szCs w:val="20"/>
      <w:lang w:val="ru-RU"/>
    </w:rPr>
  </w:style>
  <w:style w:type="paragraph" w:customStyle="1" w:styleId="1ff4">
    <w:name w:val="Нижній колонтитул1"/>
    <w:rsid w:val="004D6359"/>
    <w:pPr>
      <w:widowControl w:val="0"/>
      <w:snapToGrid w:val="0"/>
    </w:pPr>
    <w:rPr>
      <w:color w:val="000000"/>
      <w:szCs w:val="20"/>
      <w:lang w:val="ru-RU"/>
    </w:rPr>
  </w:style>
  <w:style w:type="table" w:customStyle="1" w:styleId="Calendar2">
    <w:name w:val="Calendar 2"/>
    <w:basedOn w:val="a1"/>
    <w:uiPriority w:val="99"/>
    <w:qFormat/>
    <w:rsid w:val="004D6359"/>
    <w:pPr>
      <w:jc w:val="center"/>
    </w:pPr>
    <w:rPr>
      <w:rFonts w:ascii="Calibri" w:hAnsi="Calibri"/>
      <w:sz w:val="28"/>
      <w:szCs w:val="28"/>
      <w:lang w:val="ru-RU"/>
    </w:rPr>
    <w:tblPr>
      <w:tblInd w:w="0" w:type="dxa"/>
      <w:tblBorders>
        <w:insideV w:val="single" w:sz="4" w:space="0" w:color="95B3D7"/>
      </w:tblBorders>
      <w:tblCellMar>
        <w:top w:w="0" w:type="dxa"/>
        <w:left w:w="108" w:type="dxa"/>
        <w:bottom w:w="0" w:type="dxa"/>
        <w:right w:w="108" w:type="dxa"/>
      </w:tblCellMar>
    </w:tblPr>
    <w:tblStylePr w:type="firstRow">
      <w:rPr>
        <w:rFonts w:ascii="Tahoma" w:eastAsia="Times New Roman" w:hAnsi="Tahom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customStyle="1" w:styleId="msonormalbullet2gif">
    <w:name w:val="msonormalbullet2.gif"/>
    <w:basedOn w:val="a"/>
    <w:rsid w:val="004D6359"/>
    <w:pPr>
      <w:spacing w:before="100" w:beforeAutospacing="1" w:after="100" w:afterAutospacing="1"/>
    </w:pPr>
    <w:rPr>
      <w:lang w:val="ru-RU"/>
    </w:rPr>
  </w:style>
  <w:style w:type="paragraph" w:customStyle="1" w:styleId="msonormalbullet2gifbullet1gif">
    <w:name w:val="msonormalbullet2gifbullet1.gif"/>
    <w:basedOn w:val="a"/>
    <w:rsid w:val="004D6359"/>
    <w:pPr>
      <w:spacing w:before="100" w:beforeAutospacing="1" w:after="100" w:afterAutospacing="1"/>
    </w:pPr>
    <w:rPr>
      <w:lang w:val="ru-RU"/>
    </w:rPr>
  </w:style>
  <w:style w:type="paragraph" w:customStyle="1" w:styleId="msonormalbullet2gifbullet3gif">
    <w:name w:val="msonormalbullet2gifbullet3.gif"/>
    <w:basedOn w:val="a"/>
    <w:rsid w:val="004D6359"/>
    <w:pPr>
      <w:spacing w:before="100" w:beforeAutospacing="1" w:after="100" w:afterAutospacing="1"/>
    </w:pPr>
    <w:rPr>
      <w:lang w:val="ru-RU"/>
    </w:rPr>
  </w:style>
  <w:style w:type="paragraph" w:customStyle="1" w:styleId="msonormalcxspmiddle">
    <w:name w:val="msonormalcxspmiddle"/>
    <w:basedOn w:val="a"/>
    <w:rsid w:val="004D6359"/>
    <w:pPr>
      <w:spacing w:before="100" w:beforeAutospacing="1" w:after="100" w:afterAutospacing="1"/>
    </w:pPr>
    <w:rPr>
      <w:lang w:val="ru-RU"/>
    </w:rPr>
  </w:style>
  <w:style w:type="paragraph" w:customStyle="1" w:styleId="msonormalcxsplast">
    <w:name w:val="msonormalcxsplast"/>
    <w:basedOn w:val="a"/>
    <w:rsid w:val="004D6359"/>
    <w:pPr>
      <w:spacing w:before="100" w:beforeAutospacing="1" w:after="100" w:afterAutospacing="1"/>
    </w:pPr>
    <w:rPr>
      <w:lang w:val="ru-RU"/>
    </w:rPr>
  </w:style>
  <w:style w:type="paragraph" w:customStyle="1" w:styleId="msonormalcxspmiddlecxspmiddle">
    <w:name w:val="msonormalcxspmiddlecxspmiddle"/>
    <w:basedOn w:val="a"/>
    <w:rsid w:val="004D6359"/>
    <w:pPr>
      <w:spacing w:before="100" w:beforeAutospacing="1" w:after="100" w:afterAutospacing="1"/>
    </w:pPr>
    <w:rPr>
      <w:lang w:val="ru-RU"/>
    </w:rPr>
  </w:style>
  <w:style w:type="paragraph" w:customStyle="1" w:styleId="msonormalcxspmiddlecxsplast">
    <w:name w:val="msonormalcxspmiddlecxsplast"/>
    <w:basedOn w:val="a"/>
    <w:rsid w:val="004D6359"/>
    <w:pPr>
      <w:spacing w:before="100" w:beforeAutospacing="1" w:after="100" w:afterAutospacing="1"/>
    </w:pPr>
    <w:rPr>
      <w:lang w:val="ru-RU"/>
    </w:rPr>
  </w:style>
  <w:style w:type="paragraph" w:customStyle="1" w:styleId="msonormalcxsplastcxsplast">
    <w:name w:val="msonormalcxsplastcxsplast"/>
    <w:basedOn w:val="a"/>
    <w:rsid w:val="004D6359"/>
    <w:pPr>
      <w:spacing w:before="100" w:beforeAutospacing="1" w:after="100" w:afterAutospacing="1"/>
    </w:pPr>
    <w:rPr>
      <w:lang w:eastAsia="en-US" w:bidi="en-US"/>
    </w:rPr>
  </w:style>
  <w:style w:type="paragraph" w:customStyle="1" w:styleId="1ff5">
    <w:name w:val="Нижний колонтитул1"/>
    <w:rsid w:val="004D6359"/>
    <w:pPr>
      <w:widowControl w:val="0"/>
      <w:snapToGrid w:val="0"/>
    </w:pPr>
    <w:rPr>
      <w:color w:val="000000"/>
      <w:szCs w:val="20"/>
      <w:lang w:val="ru-RU"/>
    </w:rPr>
  </w:style>
  <w:style w:type="character" w:customStyle="1" w:styleId="Bodytext">
    <w:name w:val="Body text_"/>
    <w:link w:val="3a"/>
    <w:rsid w:val="004D6359"/>
    <w:rPr>
      <w:shd w:val="clear" w:color="auto" w:fill="FFFFFF"/>
    </w:rPr>
  </w:style>
  <w:style w:type="paragraph" w:customStyle="1" w:styleId="3a">
    <w:name w:val="Основной текст3"/>
    <w:basedOn w:val="a"/>
    <w:link w:val="Bodytext"/>
    <w:rsid w:val="004D6359"/>
    <w:pPr>
      <w:widowControl w:val="0"/>
      <w:shd w:val="clear" w:color="auto" w:fill="FFFFFF"/>
      <w:spacing w:before="360" w:line="322" w:lineRule="exact"/>
      <w:ind w:hanging="440"/>
      <w:jc w:val="both"/>
    </w:pPr>
  </w:style>
  <w:style w:type="table" w:customStyle="1" w:styleId="-110">
    <w:name w:val="Таблица-сетка 1 светлая1"/>
    <w:basedOn w:val="a1"/>
    <w:uiPriority w:val="46"/>
    <w:rsid w:val="004D6359"/>
    <w:rPr>
      <w:rFonts w:eastAsia="SimSun"/>
      <w:sz w:val="20"/>
      <w:szCs w:val="20"/>
      <w:lang w:val="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lead">
    <w:name w:val="lead"/>
    <w:basedOn w:val="a"/>
    <w:rsid w:val="004D6359"/>
    <w:pPr>
      <w:spacing w:before="100" w:beforeAutospacing="1" w:after="100" w:afterAutospacing="1"/>
    </w:pPr>
    <w:rPr>
      <w:lang w:val="ru-RU"/>
    </w:rPr>
  </w:style>
  <w:style w:type="character" w:customStyle="1" w:styleId="1ff6">
    <w:name w:val="Название Знак1"/>
    <w:uiPriority w:val="10"/>
    <w:rsid w:val="004D6359"/>
    <w:rPr>
      <w:rFonts w:ascii="Calibri Light" w:eastAsia="Times New Roman" w:hAnsi="Calibri Light" w:cs="Times New Roman"/>
      <w:spacing w:val="-10"/>
      <w:kern w:val="28"/>
      <w:sz w:val="56"/>
      <w:szCs w:val="56"/>
    </w:rPr>
  </w:style>
  <w:style w:type="character" w:customStyle="1" w:styleId="translation-word">
    <w:name w:val="translation-word"/>
    <w:basedOn w:val="a0"/>
    <w:rsid w:val="004D6359"/>
  </w:style>
  <w:style w:type="character" w:customStyle="1" w:styleId="value">
    <w:name w:val="value"/>
    <w:rsid w:val="004D6359"/>
  </w:style>
  <w:style w:type="paragraph" w:customStyle="1" w:styleId="c-article-referencesitem">
    <w:name w:val="c-article-references__item"/>
    <w:basedOn w:val="a"/>
    <w:uiPriority w:val="99"/>
    <w:rsid w:val="0062304E"/>
    <w:pPr>
      <w:spacing w:before="100" w:beforeAutospacing="1" w:after="100" w:afterAutospacing="1"/>
    </w:pPr>
    <w:rPr>
      <w:lang w:val="ru-RU"/>
    </w:rPr>
  </w:style>
  <w:style w:type="character" w:customStyle="1" w:styleId="aliasmainname">
    <w:name w:val="aliasmainname"/>
    <w:basedOn w:val="a0"/>
    <w:rsid w:val="00C04E2C"/>
  </w:style>
  <w:style w:type="character" w:customStyle="1" w:styleId="UnresolvedMention1">
    <w:name w:val="Unresolved Mention1"/>
    <w:basedOn w:val="a0"/>
    <w:uiPriority w:val="99"/>
    <w:semiHidden/>
    <w:unhideWhenUsed/>
    <w:rsid w:val="00C04E2C"/>
    <w:rPr>
      <w:color w:val="605E5C"/>
      <w:shd w:val="clear" w:color="auto" w:fill="E1DFDD"/>
    </w:rPr>
  </w:style>
  <w:style w:type="character" w:customStyle="1" w:styleId="breakword">
    <w:name w:val="breakword"/>
    <w:basedOn w:val="a0"/>
    <w:rsid w:val="00C04E2C"/>
  </w:style>
  <w:style w:type="character" w:customStyle="1" w:styleId="s1mailrucssattributepostfix">
    <w:name w:val="s1_mailru_css_attribute_postfix"/>
    <w:basedOn w:val="a0"/>
    <w:rsid w:val="00C04E2C"/>
  </w:style>
  <w:style w:type="character" w:customStyle="1" w:styleId="doi">
    <w:name w:val="doi"/>
    <w:basedOn w:val="a0"/>
    <w:rsid w:val="00C04E2C"/>
  </w:style>
  <w:style w:type="character" w:customStyle="1" w:styleId="citation-doi">
    <w:name w:val="citation-doi"/>
    <w:basedOn w:val="a0"/>
    <w:rsid w:val="00C04E2C"/>
  </w:style>
  <w:style w:type="character" w:customStyle="1" w:styleId="secondary-date">
    <w:name w:val="secondary-date"/>
    <w:basedOn w:val="a0"/>
    <w:rsid w:val="00C04E2C"/>
  </w:style>
  <w:style w:type="character" w:customStyle="1" w:styleId="period">
    <w:name w:val="period"/>
    <w:basedOn w:val="a0"/>
    <w:rsid w:val="00C04E2C"/>
  </w:style>
  <w:style w:type="character" w:customStyle="1" w:styleId="articlebreadcrumbs">
    <w:name w:val="article__breadcrumbs"/>
    <w:basedOn w:val="a0"/>
    <w:rsid w:val="00C04E2C"/>
  </w:style>
  <w:style w:type="character" w:customStyle="1" w:styleId="citationtopitem">
    <w:name w:val="citation__top__item"/>
    <w:basedOn w:val="a0"/>
    <w:rsid w:val="00C04E2C"/>
  </w:style>
  <w:style w:type="character" w:customStyle="1" w:styleId="citationaccesstype">
    <w:name w:val="citation__access__type"/>
    <w:basedOn w:val="a0"/>
    <w:rsid w:val="00C04E2C"/>
  </w:style>
  <w:style w:type="character" w:customStyle="1" w:styleId="author-name">
    <w:name w:val="author-name"/>
    <w:basedOn w:val="a0"/>
    <w:rsid w:val="00C04E2C"/>
  </w:style>
  <w:style w:type="character" w:customStyle="1" w:styleId="epub-sectionitem">
    <w:name w:val="epub-section__item"/>
    <w:basedOn w:val="a0"/>
    <w:rsid w:val="00C04E2C"/>
  </w:style>
  <w:style w:type="character" w:customStyle="1" w:styleId="epub-sectionstate">
    <w:name w:val="epub-section__state"/>
    <w:basedOn w:val="a0"/>
    <w:rsid w:val="00C04E2C"/>
  </w:style>
  <w:style w:type="character" w:customStyle="1" w:styleId="epub-sectiondate">
    <w:name w:val="epub-section__date"/>
    <w:basedOn w:val="a0"/>
    <w:rsid w:val="00C04E2C"/>
  </w:style>
  <w:style w:type="character" w:customStyle="1" w:styleId="metadataandcontributorsfont">
    <w:name w:val="metadataandcontributorsfont"/>
    <w:basedOn w:val="a0"/>
    <w:rsid w:val="00C04E2C"/>
  </w:style>
  <w:style w:type="character" w:customStyle="1" w:styleId="contributor">
    <w:name w:val="contributor"/>
    <w:basedOn w:val="a0"/>
    <w:rsid w:val="00C04E2C"/>
  </w:style>
  <w:style w:type="character" w:customStyle="1" w:styleId="fm-role">
    <w:name w:val="fm-role"/>
    <w:basedOn w:val="a0"/>
    <w:rsid w:val="00C04E2C"/>
  </w:style>
  <w:style w:type="character" w:customStyle="1" w:styleId="title-text">
    <w:name w:val="title-text"/>
    <w:basedOn w:val="a0"/>
    <w:rsid w:val="00C04E2C"/>
  </w:style>
  <w:style w:type="character" w:customStyle="1" w:styleId="text">
    <w:name w:val="text"/>
    <w:basedOn w:val="a0"/>
    <w:rsid w:val="00C04E2C"/>
  </w:style>
  <w:style w:type="paragraph" w:styleId="affff6">
    <w:name w:val="Intense Quote"/>
    <w:basedOn w:val="a"/>
    <w:next w:val="a"/>
    <w:link w:val="affff7"/>
    <w:uiPriority w:val="30"/>
    <w:qFormat/>
    <w:rsid w:val="00C04E2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sz w:val="22"/>
      <w:szCs w:val="22"/>
      <w:lang w:val="ru-RU"/>
    </w:rPr>
  </w:style>
  <w:style w:type="character" w:customStyle="1" w:styleId="affff7">
    <w:name w:val="Выделенная цитата Знак"/>
    <w:basedOn w:val="a0"/>
    <w:link w:val="affff6"/>
    <w:uiPriority w:val="30"/>
    <w:rsid w:val="00C04E2C"/>
    <w:rPr>
      <w:rFonts w:asciiTheme="minorHAnsi" w:eastAsiaTheme="minorEastAsia" w:hAnsiTheme="minorHAnsi" w:cstheme="minorBidi"/>
      <w:i/>
      <w:iCs/>
      <w:color w:val="4F81BD" w:themeColor="accent1"/>
      <w:sz w:val="22"/>
      <w:szCs w:val="22"/>
      <w:lang w:val="ru-RU"/>
    </w:rPr>
  </w:style>
  <w:style w:type="character" w:styleId="affff8">
    <w:name w:val="Subtle Reference"/>
    <w:basedOn w:val="a0"/>
    <w:uiPriority w:val="31"/>
    <w:qFormat/>
    <w:rsid w:val="00C04E2C"/>
    <w:rPr>
      <w:smallCaps/>
      <w:color w:val="5A5A5A" w:themeColor="text1" w:themeTint="A5"/>
    </w:rPr>
  </w:style>
  <w:style w:type="character" w:customStyle="1" w:styleId="2f">
    <w:name w:val="Неразрешенное упоминание2"/>
    <w:basedOn w:val="a0"/>
    <w:uiPriority w:val="99"/>
    <w:semiHidden/>
    <w:unhideWhenUsed/>
    <w:rsid w:val="00A06AF7"/>
    <w:rPr>
      <w:color w:val="605E5C"/>
      <w:shd w:val="clear" w:color="auto" w:fill="E1DFDD"/>
    </w:rPr>
  </w:style>
  <w:style w:type="paragraph" w:customStyle="1" w:styleId="MDPI16affiliation">
    <w:name w:val="MDPI_1.6_affiliation"/>
    <w:basedOn w:val="a"/>
    <w:qFormat/>
    <w:rsid w:val="00943896"/>
    <w:pPr>
      <w:adjustRightInd w:val="0"/>
      <w:snapToGrid w:val="0"/>
      <w:spacing w:line="200" w:lineRule="atLeast"/>
      <w:ind w:left="311" w:hanging="198"/>
    </w:pPr>
    <w:rPr>
      <w:rFonts w:ascii="Palatino Linotype" w:hAnsi="Palatino Linotype"/>
      <w:color w:val="000000"/>
      <w:sz w:val="18"/>
      <w:szCs w:val="18"/>
      <w:lang w:eastAsia="de-DE" w:bidi="en-US"/>
    </w:rPr>
  </w:style>
  <w:style w:type="table" w:customStyle="1" w:styleId="1ff7">
    <w:name w:val="1"/>
    <w:basedOn w:val="a1"/>
    <w:rsid w:val="00F52BC6"/>
    <w:pPr>
      <w:spacing w:line="276" w:lineRule="auto"/>
    </w:pPr>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216">
    <w:name w:val="Таблица простая 21"/>
    <w:basedOn w:val="a1"/>
    <w:uiPriority w:val="42"/>
    <w:rsid w:val="002713DB"/>
    <w:rPr>
      <w:rFonts w:asciiTheme="minorHAnsi" w:eastAsiaTheme="minorHAnsi" w:hAnsiTheme="minorHAnsi" w:cstheme="minorBidi"/>
      <w:sz w:val="22"/>
      <w:szCs w:val="22"/>
      <w:lang w:val="tr-TR"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9">
    <w:name w:val="致谢部分"/>
    <w:basedOn w:val="a5"/>
    <w:link w:val="affffa"/>
    <w:qFormat/>
    <w:rsid w:val="00D2380F"/>
    <w:pPr>
      <w:widowControl w:val="0"/>
      <w:autoSpaceDE w:val="0"/>
      <w:autoSpaceDN w:val="0"/>
      <w:adjustRightInd w:val="0"/>
      <w:snapToGrid w:val="0"/>
      <w:spacing w:before="240" w:after="240" w:line="288" w:lineRule="auto"/>
      <w:jc w:val="both"/>
    </w:pPr>
    <w:rPr>
      <w:kern w:val="2"/>
      <w:sz w:val="24"/>
      <w:szCs w:val="24"/>
      <w:lang w:eastAsia="zh-CN"/>
    </w:rPr>
  </w:style>
  <w:style w:type="character" w:customStyle="1" w:styleId="affffa">
    <w:name w:val="致谢部分 字符"/>
    <w:link w:val="affff9"/>
    <w:qFormat/>
    <w:rsid w:val="00D2380F"/>
    <w:rPr>
      <w:b/>
      <w:kern w:val="2"/>
      <w:lang w:eastAsia="zh-CN"/>
    </w:rPr>
  </w:style>
  <w:style w:type="character" w:customStyle="1" w:styleId="y2iqfc">
    <w:name w:val="y2iqfc"/>
    <w:basedOn w:val="a0"/>
    <w:rsid w:val="006168A6"/>
  </w:style>
  <w:style w:type="character" w:customStyle="1" w:styleId="ezkurwreuab5ozgtqnkl">
    <w:name w:val="ezkurwreuab5ozgtqnkl"/>
    <w:basedOn w:val="a0"/>
    <w:rsid w:val="00EB4D2B"/>
  </w:style>
  <w:style w:type="table" w:styleId="-1">
    <w:name w:val="Light Shading Accent 1"/>
    <w:basedOn w:val="a1"/>
    <w:uiPriority w:val="60"/>
    <w:rsid w:val="00CF2072"/>
    <w:rPr>
      <w:rFonts w:asciiTheme="minorHAnsi" w:eastAsiaTheme="minorHAnsi" w:hAnsiTheme="minorHAnsi" w:cstheme="minorBidi"/>
      <w:color w:val="365F91" w:themeColor="accent1" w:themeShade="BF"/>
      <w:sz w:val="22"/>
      <w:szCs w:val="22"/>
      <w:lang w:val="ru-RU"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Light List Accent 5"/>
    <w:basedOn w:val="a1"/>
    <w:uiPriority w:val="61"/>
    <w:rsid w:val="00CF2072"/>
    <w:rPr>
      <w:rFonts w:asciiTheme="minorHAnsi" w:eastAsiaTheme="minorHAnsi" w:hAnsiTheme="minorHAnsi" w:cstheme="minorBidi"/>
      <w:sz w:val="22"/>
      <w:szCs w:val="22"/>
      <w:lang w:val="ru-RU"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1">
    <w:name w:val="Medium List 2 Accent 1"/>
    <w:basedOn w:val="a1"/>
    <w:uiPriority w:val="66"/>
    <w:rsid w:val="00CF2072"/>
    <w:rPr>
      <w:rFonts w:asciiTheme="majorHAnsi" w:eastAsiaTheme="majorEastAsia" w:hAnsiTheme="majorHAnsi" w:cstheme="majorBidi"/>
      <w:color w:val="000000" w:themeColor="text1"/>
      <w:sz w:val="22"/>
      <w:szCs w:val="22"/>
      <w:lang w:val="ru-RU"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generated">
    <w:name w:val="generated"/>
    <w:basedOn w:val="a0"/>
    <w:rsid w:val="005F1056"/>
  </w:style>
  <w:style w:type="character" w:customStyle="1" w:styleId="groupname">
    <w:name w:val="groupname"/>
    <w:basedOn w:val="a0"/>
    <w:rsid w:val="005F1056"/>
  </w:style>
  <w:style w:type="character" w:customStyle="1" w:styleId="booktitle">
    <w:name w:val="booktitle"/>
    <w:basedOn w:val="a0"/>
    <w:rsid w:val="005F1056"/>
  </w:style>
  <w:style w:type="character" w:customStyle="1" w:styleId="pubyear">
    <w:name w:val="pubyear"/>
    <w:basedOn w:val="a0"/>
    <w:rsid w:val="005F1056"/>
  </w:style>
  <w:style w:type="character" w:customStyle="1" w:styleId="othertitle">
    <w:name w:val="othertitle"/>
    <w:basedOn w:val="a0"/>
    <w:rsid w:val="005F1056"/>
  </w:style>
  <w:style w:type="character" w:customStyle="1" w:styleId="elsevierstyleitalic">
    <w:name w:val="elsevierstyleitalic"/>
    <w:basedOn w:val="a0"/>
    <w:rsid w:val="005F1056"/>
  </w:style>
  <w:style w:type="character" w:customStyle="1" w:styleId="semicolon">
    <w:name w:val="semicolon"/>
    <w:basedOn w:val="a0"/>
    <w:rsid w:val="005F1056"/>
  </w:style>
  <w:style w:type="paragraph" w:customStyle="1" w:styleId="skip-numbering">
    <w:name w:val="skip-numbering"/>
    <w:basedOn w:val="a"/>
    <w:rsid w:val="005F1056"/>
    <w:pPr>
      <w:spacing w:before="100" w:beforeAutospacing="1" w:after="100" w:afterAutospacing="1"/>
    </w:pPr>
    <w:rPr>
      <w:lang w:val="ru-RU"/>
    </w:rPr>
  </w:style>
  <w:style w:type="character" w:customStyle="1" w:styleId="cit-name-surname">
    <w:name w:val="cit-name-surname"/>
    <w:basedOn w:val="a0"/>
    <w:rsid w:val="005F1056"/>
  </w:style>
  <w:style w:type="character" w:customStyle="1" w:styleId="cit-name-given-names">
    <w:name w:val="cit-name-given-names"/>
    <w:basedOn w:val="a0"/>
    <w:rsid w:val="005F1056"/>
  </w:style>
  <w:style w:type="character" w:customStyle="1" w:styleId="cit-etal">
    <w:name w:val="cit-etal"/>
    <w:basedOn w:val="a0"/>
    <w:rsid w:val="005F1056"/>
  </w:style>
  <w:style w:type="character" w:customStyle="1" w:styleId="cit-source">
    <w:name w:val="cit-source"/>
    <w:basedOn w:val="a0"/>
    <w:rsid w:val="005F1056"/>
  </w:style>
  <w:style w:type="character" w:customStyle="1" w:styleId="cit-publ-name">
    <w:name w:val="cit-publ-name"/>
    <w:basedOn w:val="a0"/>
    <w:rsid w:val="005F1056"/>
  </w:style>
  <w:style w:type="character" w:customStyle="1" w:styleId="cit-publ-loc">
    <w:name w:val="cit-publ-loc"/>
    <w:basedOn w:val="a0"/>
    <w:rsid w:val="005F1056"/>
  </w:style>
  <w:style w:type="character" w:customStyle="1" w:styleId="given-name">
    <w:name w:val="given-name"/>
    <w:basedOn w:val="a0"/>
    <w:rsid w:val="005F1056"/>
  </w:style>
  <w:style w:type="paragraph" w:customStyle="1" w:styleId="nova-legacy-e-listitem">
    <w:name w:val="nova-legacy-e-list__item"/>
    <w:basedOn w:val="a"/>
    <w:rsid w:val="005F1056"/>
    <w:pPr>
      <w:spacing w:before="100" w:beforeAutospacing="1" w:after="100" w:afterAutospacing="1"/>
    </w:pPr>
    <w:rPr>
      <w:lang w:val="ru-RU"/>
    </w:rPr>
  </w:style>
  <w:style w:type="character" w:customStyle="1" w:styleId="message-time">
    <w:name w:val="message-time"/>
    <w:basedOn w:val="a0"/>
    <w:rsid w:val="005F1056"/>
  </w:style>
  <w:style w:type="character" w:customStyle="1" w:styleId="3b">
    <w:name w:val="Неразрешенное упоминание3"/>
    <w:basedOn w:val="a0"/>
    <w:uiPriority w:val="99"/>
    <w:semiHidden/>
    <w:unhideWhenUsed/>
    <w:rsid w:val="005F1056"/>
    <w:rPr>
      <w:color w:val="605E5C"/>
      <w:shd w:val="clear" w:color="auto" w:fill="E1DFDD"/>
    </w:rPr>
  </w:style>
  <w:style w:type="character" w:customStyle="1" w:styleId="UnresolvedMention">
    <w:name w:val="Unresolved Mention"/>
    <w:basedOn w:val="a0"/>
    <w:uiPriority w:val="99"/>
    <w:semiHidden/>
    <w:unhideWhenUsed/>
    <w:rsid w:val="0040440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503">
      <w:bodyDiv w:val="1"/>
      <w:marLeft w:val="0"/>
      <w:marRight w:val="0"/>
      <w:marTop w:val="0"/>
      <w:marBottom w:val="0"/>
      <w:divBdr>
        <w:top w:val="none" w:sz="0" w:space="0" w:color="auto"/>
        <w:left w:val="none" w:sz="0" w:space="0" w:color="auto"/>
        <w:bottom w:val="none" w:sz="0" w:space="0" w:color="auto"/>
        <w:right w:val="none" w:sz="0" w:space="0" w:color="auto"/>
      </w:divBdr>
    </w:div>
    <w:div w:id="25175826">
      <w:bodyDiv w:val="1"/>
      <w:marLeft w:val="0"/>
      <w:marRight w:val="0"/>
      <w:marTop w:val="0"/>
      <w:marBottom w:val="0"/>
      <w:divBdr>
        <w:top w:val="none" w:sz="0" w:space="0" w:color="auto"/>
        <w:left w:val="none" w:sz="0" w:space="0" w:color="auto"/>
        <w:bottom w:val="none" w:sz="0" w:space="0" w:color="auto"/>
        <w:right w:val="none" w:sz="0" w:space="0" w:color="auto"/>
      </w:divBdr>
    </w:div>
    <w:div w:id="43413572">
      <w:bodyDiv w:val="1"/>
      <w:marLeft w:val="0"/>
      <w:marRight w:val="0"/>
      <w:marTop w:val="0"/>
      <w:marBottom w:val="0"/>
      <w:divBdr>
        <w:top w:val="none" w:sz="0" w:space="0" w:color="auto"/>
        <w:left w:val="none" w:sz="0" w:space="0" w:color="auto"/>
        <w:bottom w:val="none" w:sz="0" w:space="0" w:color="auto"/>
        <w:right w:val="none" w:sz="0" w:space="0" w:color="auto"/>
      </w:divBdr>
    </w:div>
    <w:div w:id="62458136">
      <w:bodyDiv w:val="1"/>
      <w:marLeft w:val="0"/>
      <w:marRight w:val="0"/>
      <w:marTop w:val="0"/>
      <w:marBottom w:val="0"/>
      <w:divBdr>
        <w:top w:val="none" w:sz="0" w:space="0" w:color="auto"/>
        <w:left w:val="none" w:sz="0" w:space="0" w:color="auto"/>
        <w:bottom w:val="none" w:sz="0" w:space="0" w:color="auto"/>
        <w:right w:val="none" w:sz="0" w:space="0" w:color="auto"/>
      </w:divBdr>
    </w:div>
    <w:div w:id="71583672">
      <w:bodyDiv w:val="1"/>
      <w:marLeft w:val="0"/>
      <w:marRight w:val="0"/>
      <w:marTop w:val="0"/>
      <w:marBottom w:val="0"/>
      <w:divBdr>
        <w:top w:val="none" w:sz="0" w:space="0" w:color="auto"/>
        <w:left w:val="none" w:sz="0" w:space="0" w:color="auto"/>
        <w:bottom w:val="none" w:sz="0" w:space="0" w:color="auto"/>
        <w:right w:val="none" w:sz="0" w:space="0" w:color="auto"/>
      </w:divBdr>
    </w:div>
    <w:div w:id="85157795">
      <w:bodyDiv w:val="1"/>
      <w:marLeft w:val="0"/>
      <w:marRight w:val="0"/>
      <w:marTop w:val="0"/>
      <w:marBottom w:val="0"/>
      <w:divBdr>
        <w:top w:val="none" w:sz="0" w:space="0" w:color="auto"/>
        <w:left w:val="none" w:sz="0" w:space="0" w:color="auto"/>
        <w:bottom w:val="none" w:sz="0" w:space="0" w:color="auto"/>
        <w:right w:val="none" w:sz="0" w:space="0" w:color="auto"/>
      </w:divBdr>
    </w:div>
    <w:div w:id="104615345">
      <w:bodyDiv w:val="1"/>
      <w:marLeft w:val="0"/>
      <w:marRight w:val="0"/>
      <w:marTop w:val="0"/>
      <w:marBottom w:val="0"/>
      <w:divBdr>
        <w:top w:val="none" w:sz="0" w:space="0" w:color="auto"/>
        <w:left w:val="none" w:sz="0" w:space="0" w:color="auto"/>
        <w:bottom w:val="none" w:sz="0" w:space="0" w:color="auto"/>
        <w:right w:val="none" w:sz="0" w:space="0" w:color="auto"/>
      </w:divBdr>
      <w:divsChild>
        <w:div w:id="994332316">
          <w:marLeft w:val="0"/>
          <w:marRight w:val="0"/>
          <w:marTop w:val="0"/>
          <w:marBottom w:val="0"/>
          <w:divBdr>
            <w:top w:val="none" w:sz="0" w:space="0" w:color="auto"/>
            <w:left w:val="none" w:sz="0" w:space="0" w:color="auto"/>
            <w:bottom w:val="none" w:sz="0" w:space="0" w:color="auto"/>
            <w:right w:val="none" w:sz="0" w:space="0" w:color="auto"/>
          </w:divBdr>
        </w:div>
        <w:div w:id="1621498381">
          <w:marLeft w:val="0"/>
          <w:marRight w:val="0"/>
          <w:marTop w:val="0"/>
          <w:marBottom w:val="0"/>
          <w:divBdr>
            <w:top w:val="none" w:sz="0" w:space="0" w:color="auto"/>
            <w:left w:val="none" w:sz="0" w:space="0" w:color="auto"/>
            <w:bottom w:val="none" w:sz="0" w:space="0" w:color="auto"/>
            <w:right w:val="none" w:sz="0" w:space="0" w:color="auto"/>
          </w:divBdr>
          <w:divsChild>
            <w:div w:id="164780988">
              <w:marLeft w:val="0"/>
              <w:marRight w:val="0"/>
              <w:marTop w:val="0"/>
              <w:marBottom w:val="0"/>
              <w:divBdr>
                <w:top w:val="none" w:sz="0" w:space="0" w:color="auto"/>
                <w:left w:val="none" w:sz="0" w:space="0" w:color="auto"/>
                <w:bottom w:val="none" w:sz="0" w:space="0" w:color="auto"/>
                <w:right w:val="none" w:sz="0" w:space="0" w:color="auto"/>
              </w:divBdr>
              <w:divsChild>
                <w:div w:id="12775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1975">
          <w:marLeft w:val="0"/>
          <w:marRight w:val="0"/>
          <w:marTop w:val="100"/>
          <w:marBottom w:val="0"/>
          <w:divBdr>
            <w:top w:val="none" w:sz="0" w:space="0" w:color="auto"/>
            <w:left w:val="none" w:sz="0" w:space="0" w:color="auto"/>
            <w:bottom w:val="none" w:sz="0" w:space="0" w:color="auto"/>
            <w:right w:val="none" w:sz="0" w:space="0" w:color="auto"/>
          </w:divBdr>
          <w:divsChild>
            <w:div w:id="2042246168">
              <w:marLeft w:val="0"/>
              <w:marRight w:val="0"/>
              <w:marTop w:val="0"/>
              <w:marBottom w:val="0"/>
              <w:divBdr>
                <w:top w:val="none" w:sz="0" w:space="0" w:color="auto"/>
                <w:left w:val="none" w:sz="0" w:space="0" w:color="auto"/>
                <w:bottom w:val="none" w:sz="0" w:space="0" w:color="auto"/>
                <w:right w:val="none" w:sz="0" w:space="0" w:color="auto"/>
              </w:divBdr>
            </w:div>
            <w:div w:id="156187940">
              <w:marLeft w:val="0"/>
              <w:marRight w:val="0"/>
              <w:marTop w:val="0"/>
              <w:marBottom w:val="0"/>
              <w:divBdr>
                <w:top w:val="none" w:sz="0" w:space="0" w:color="auto"/>
                <w:left w:val="none" w:sz="0" w:space="0" w:color="auto"/>
                <w:bottom w:val="none" w:sz="0" w:space="0" w:color="auto"/>
                <w:right w:val="none" w:sz="0" w:space="0" w:color="auto"/>
              </w:divBdr>
            </w:div>
          </w:divsChild>
        </w:div>
        <w:div w:id="453402848">
          <w:marLeft w:val="0"/>
          <w:marRight w:val="0"/>
          <w:marTop w:val="0"/>
          <w:marBottom w:val="0"/>
          <w:divBdr>
            <w:top w:val="none" w:sz="0" w:space="0" w:color="auto"/>
            <w:left w:val="none" w:sz="0" w:space="0" w:color="auto"/>
            <w:bottom w:val="none" w:sz="0" w:space="0" w:color="auto"/>
            <w:right w:val="none" w:sz="0" w:space="0" w:color="auto"/>
          </w:divBdr>
        </w:div>
        <w:div w:id="2132168132">
          <w:marLeft w:val="0"/>
          <w:marRight w:val="0"/>
          <w:marTop w:val="0"/>
          <w:marBottom w:val="0"/>
          <w:divBdr>
            <w:top w:val="none" w:sz="0" w:space="0" w:color="auto"/>
            <w:left w:val="none" w:sz="0" w:space="0" w:color="auto"/>
            <w:bottom w:val="none" w:sz="0" w:space="0" w:color="auto"/>
            <w:right w:val="none" w:sz="0" w:space="0" w:color="auto"/>
          </w:divBdr>
          <w:divsChild>
            <w:div w:id="751119343">
              <w:marLeft w:val="0"/>
              <w:marRight w:val="0"/>
              <w:marTop w:val="0"/>
              <w:marBottom w:val="0"/>
              <w:divBdr>
                <w:top w:val="none" w:sz="0" w:space="0" w:color="auto"/>
                <w:left w:val="none" w:sz="0" w:space="0" w:color="auto"/>
                <w:bottom w:val="none" w:sz="0" w:space="0" w:color="auto"/>
                <w:right w:val="none" w:sz="0" w:space="0" w:color="auto"/>
              </w:divBdr>
              <w:divsChild>
                <w:div w:id="201214832">
                  <w:marLeft w:val="0"/>
                  <w:marRight w:val="0"/>
                  <w:marTop w:val="0"/>
                  <w:marBottom w:val="0"/>
                  <w:divBdr>
                    <w:top w:val="none" w:sz="0" w:space="0" w:color="auto"/>
                    <w:left w:val="none" w:sz="0" w:space="0" w:color="auto"/>
                    <w:bottom w:val="none" w:sz="0" w:space="0" w:color="auto"/>
                    <w:right w:val="none" w:sz="0" w:space="0" w:color="auto"/>
                  </w:divBdr>
                  <w:divsChild>
                    <w:div w:id="5542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6127">
      <w:bodyDiv w:val="1"/>
      <w:marLeft w:val="0"/>
      <w:marRight w:val="0"/>
      <w:marTop w:val="0"/>
      <w:marBottom w:val="0"/>
      <w:divBdr>
        <w:top w:val="none" w:sz="0" w:space="0" w:color="auto"/>
        <w:left w:val="none" w:sz="0" w:space="0" w:color="auto"/>
        <w:bottom w:val="none" w:sz="0" w:space="0" w:color="auto"/>
        <w:right w:val="none" w:sz="0" w:space="0" w:color="auto"/>
      </w:divBdr>
    </w:div>
    <w:div w:id="208342828">
      <w:bodyDiv w:val="1"/>
      <w:marLeft w:val="0"/>
      <w:marRight w:val="0"/>
      <w:marTop w:val="0"/>
      <w:marBottom w:val="0"/>
      <w:divBdr>
        <w:top w:val="none" w:sz="0" w:space="0" w:color="auto"/>
        <w:left w:val="none" w:sz="0" w:space="0" w:color="auto"/>
        <w:bottom w:val="none" w:sz="0" w:space="0" w:color="auto"/>
        <w:right w:val="none" w:sz="0" w:space="0" w:color="auto"/>
      </w:divBdr>
    </w:div>
    <w:div w:id="240873471">
      <w:bodyDiv w:val="1"/>
      <w:marLeft w:val="0"/>
      <w:marRight w:val="0"/>
      <w:marTop w:val="0"/>
      <w:marBottom w:val="0"/>
      <w:divBdr>
        <w:top w:val="none" w:sz="0" w:space="0" w:color="auto"/>
        <w:left w:val="none" w:sz="0" w:space="0" w:color="auto"/>
        <w:bottom w:val="none" w:sz="0" w:space="0" w:color="auto"/>
        <w:right w:val="none" w:sz="0" w:space="0" w:color="auto"/>
      </w:divBdr>
    </w:div>
    <w:div w:id="290325143">
      <w:bodyDiv w:val="1"/>
      <w:marLeft w:val="0"/>
      <w:marRight w:val="0"/>
      <w:marTop w:val="0"/>
      <w:marBottom w:val="0"/>
      <w:divBdr>
        <w:top w:val="none" w:sz="0" w:space="0" w:color="auto"/>
        <w:left w:val="none" w:sz="0" w:space="0" w:color="auto"/>
        <w:bottom w:val="none" w:sz="0" w:space="0" w:color="auto"/>
        <w:right w:val="none" w:sz="0" w:space="0" w:color="auto"/>
      </w:divBdr>
    </w:div>
    <w:div w:id="337930927">
      <w:bodyDiv w:val="1"/>
      <w:marLeft w:val="0"/>
      <w:marRight w:val="0"/>
      <w:marTop w:val="0"/>
      <w:marBottom w:val="0"/>
      <w:divBdr>
        <w:top w:val="none" w:sz="0" w:space="0" w:color="auto"/>
        <w:left w:val="none" w:sz="0" w:space="0" w:color="auto"/>
        <w:bottom w:val="none" w:sz="0" w:space="0" w:color="auto"/>
        <w:right w:val="none" w:sz="0" w:space="0" w:color="auto"/>
      </w:divBdr>
    </w:div>
    <w:div w:id="374546219">
      <w:bodyDiv w:val="1"/>
      <w:marLeft w:val="0"/>
      <w:marRight w:val="0"/>
      <w:marTop w:val="0"/>
      <w:marBottom w:val="0"/>
      <w:divBdr>
        <w:top w:val="none" w:sz="0" w:space="0" w:color="auto"/>
        <w:left w:val="none" w:sz="0" w:space="0" w:color="auto"/>
        <w:bottom w:val="none" w:sz="0" w:space="0" w:color="auto"/>
        <w:right w:val="none" w:sz="0" w:space="0" w:color="auto"/>
      </w:divBdr>
    </w:div>
    <w:div w:id="382950578">
      <w:bodyDiv w:val="1"/>
      <w:marLeft w:val="0"/>
      <w:marRight w:val="0"/>
      <w:marTop w:val="0"/>
      <w:marBottom w:val="0"/>
      <w:divBdr>
        <w:top w:val="none" w:sz="0" w:space="0" w:color="auto"/>
        <w:left w:val="none" w:sz="0" w:space="0" w:color="auto"/>
        <w:bottom w:val="none" w:sz="0" w:space="0" w:color="auto"/>
        <w:right w:val="none" w:sz="0" w:space="0" w:color="auto"/>
      </w:divBdr>
    </w:div>
    <w:div w:id="408428158">
      <w:bodyDiv w:val="1"/>
      <w:marLeft w:val="0"/>
      <w:marRight w:val="0"/>
      <w:marTop w:val="0"/>
      <w:marBottom w:val="0"/>
      <w:divBdr>
        <w:top w:val="none" w:sz="0" w:space="0" w:color="auto"/>
        <w:left w:val="none" w:sz="0" w:space="0" w:color="auto"/>
        <w:bottom w:val="none" w:sz="0" w:space="0" w:color="auto"/>
        <w:right w:val="none" w:sz="0" w:space="0" w:color="auto"/>
      </w:divBdr>
    </w:div>
    <w:div w:id="432436063">
      <w:bodyDiv w:val="1"/>
      <w:marLeft w:val="0"/>
      <w:marRight w:val="0"/>
      <w:marTop w:val="0"/>
      <w:marBottom w:val="0"/>
      <w:divBdr>
        <w:top w:val="none" w:sz="0" w:space="0" w:color="auto"/>
        <w:left w:val="none" w:sz="0" w:space="0" w:color="auto"/>
        <w:bottom w:val="none" w:sz="0" w:space="0" w:color="auto"/>
        <w:right w:val="none" w:sz="0" w:space="0" w:color="auto"/>
      </w:divBdr>
    </w:div>
    <w:div w:id="441730786">
      <w:bodyDiv w:val="1"/>
      <w:marLeft w:val="0"/>
      <w:marRight w:val="0"/>
      <w:marTop w:val="0"/>
      <w:marBottom w:val="0"/>
      <w:divBdr>
        <w:top w:val="none" w:sz="0" w:space="0" w:color="auto"/>
        <w:left w:val="none" w:sz="0" w:space="0" w:color="auto"/>
        <w:bottom w:val="none" w:sz="0" w:space="0" w:color="auto"/>
        <w:right w:val="none" w:sz="0" w:space="0" w:color="auto"/>
      </w:divBdr>
    </w:div>
    <w:div w:id="447968521">
      <w:bodyDiv w:val="1"/>
      <w:marLeft w:val="0"/>
      <w:marRight w:val="0"/>
      <w:marTop w:val="0"/>
      <w:marBottom w:val="0"/>
      <w:divBdr>
        <w:top w:val="none" w:sz="0" w:space="0" w:color="auto"/>
        <w:left w:val="none" w:sz="0" w:space="0" w:color="auto"/>
        <w:bottom w:val="none" w:sz="0" w:space="0" w:color="auto"/>
        <w:right w:val="none" w:sz="0" w:space="0" w:color="auto"/>
      </w:divBdr>
    </w:div>
    <w:div w:id="454370308">
      <w:bodyDiv w:val="1"/>
      <w:marLeft w:val="0"/>
      <w:marRight w:val="0"/>
      <w:marTop w:val="0"/>
      <w:marBottom w:val="0"/>
      <w:divBdr>
        <w:top w:val="none" w:sz="0" w:space="0" w:color="auto"/>
        <w:left w:val="none" w:sz="0" w:space="0" w:color="auto"/>
        <w:bottom w:val="none" w:sz="0" w:space="0" w:color="auto"/>
        <w:right w:val="none" w:sz="0" w:space="0" w:color="auto"/>
      </w:divBdr>
    </w:div>
    <w:div w:id="457841680">
      <w:bodyDiv w:val="1"/>
      <w:marLeft w:val="0"/>
      <w:marRight w:val="0"/>
      <w:marTop w:val="0"/>
      <w:marBottom w:val="0"/>
      <w:divBdr>
        <w:top w:val="none" w:sz="0" w:space="0" w:color="auto"/>
        <w:left w:val="none" w:sz="0" w:space="0" w:color="auto"/>
        <w:bottom w:val="none" w:sz="0" w:space="0" w:color="auto"/>
        <w:right w:val="none" w:sz="0" w:space="0" w:color="auto"/>
      </w:divBdr>
    </w:div>
    <w:div w:id="476915830">
      <w:bodyDiv w:val="1"/>
      <w:marLeft w:val="0"/>
      <w:marRight w:val="0"/>
      <w:marTop w:val="0"/>
      <w:marBottom w:val="0"/>
      <w:divBdr>
        <w:top w:val="none" w:sz="0" w:space="0" w:color="auto"/>
        <w:left w:val="none" w:sz="0" w:space="0" w:color="auto"/>
        <w:bottom w:val="none" w:sz="0" w:space="0" w:color="auto"/>
        <w:right w:val="none" w:sz="0" w:space="0" w:color="auto"/>
      </w:divBdr>
    </w:div>
    <w:div w:id="551043971">
      <w:bodyDiv w:val="1"/>
      <w:marLeft w:val="0"/>
      <w:marRight w:val="0"/>
      <w:marTop w:val="0"/>
      <w:marBottom w:val="0"/>
      <w:divBdr>
        <w:top w:val="none" w:sz="0" w:space="0" w:color="auto"/>
        <w:left w:val="none" w:sz="0" w:space="0" w:color="auto"/>
        <w:bottom w:val="none" w:sz="0" w:space="0" w:color="auto"/>
        <w:right w:val="none" w:sz="0" w:space="0" w:color="auto"/>
      </w:divBdr>
    </w:div>
    <w:div w:id="558394471">
      <w:bodyDiv w:val="1"/>
      <w:marLeft w:val="0"/>
      <w:marRight w:val="0"/>
      <w:marTop w:val="0"/>
      <w:marBottom w:val="0"/>
      <w:divBdr>
        <w:top w:val="none" w:sz="0" w:space="0" w:color="auto"/>
        <w:left w:val="none" w:sz="0" w:space="0" w:color="auto"/>
        <w:bottom w:val="none" w:sz="0" w:space="0" w:color="auto"/>
        <w:right w:val="none" w:sz="0" w:space="0" w:color="auto"/>
      </w:divBdr>
    </w:div>
    <w:div w:id="573203024">
      <w:bodyDiv w:val="1"/>
      <w:marLeft w:val="0"/>
      <w:marRight w:val="0"/>
      <w:marTop w:val="0"/>
      <w:marBottom w:val="0"/>
      <w:divBdr>
        <w:top w:val="none" w:sz="0" w:space="0" w:color="auto"/>
        <w:left w:val="none" w:sz="0" w:space="0" w:color="auto"/>
        <w:bottom w:val="none" w:sz="0" w:space="0" w:color="auto"/>
        <w:right w:val="none" w:sz="0" w:space="0" w:color="auto"/>
      </w:divBdr>
    </w:div>
    <w:div w:id="584803961">
      <w:bodyDiv w:val="1"/>
      <w:marLeft w:val="0"/>
      <w:marRight w:val="0"/>
      <w:marTop w:val="0"/>
      <w:marBottom w:val="0"/>
      <w:divBdr>
        <w:top w:val="none" w:sz="0" w:space="0" w:color="auto"/>
        <w:left w:val="none" w:sz="0" w:space="0" w:color="auto"/>
        <w:bottom w:val="none" w:sz="0" w:space="0" w:color="auto"/>
        <w:right w:val="none" w:sz="0" w:space="0" w:color="auto"/>
      </w:divBdr>
    </w:div>
    <w:div w:id="614337382">
      <w:bodyDiv w:val="1"/>
      <w:marLeft w:val="0"/>
      <w:marRight w:val="0"/>
      <w:marTop w:val="0"/>
      <w:marBottom w:val="0"/>
      <w:divBdr>
        <w:top w:val="none" w:sz="0" w:space="0" w:color="auto"/>
        <w:left w:val="none" w:sz="0" w:space="0" w:color="auto"/>
        <w:bottom w:val="none" w:sz="0" w:space="0" w:color="auto"/>
        <w:right w:val="none" w:sz="0" w:space="0" w:color="auto"/>
      </w:divBdr>
    </w:div>
    <w:div w:id="624392834">
      <w:bodyDiv w:val="1"/>
      <w:marLeft w:val="0"/>
      <w:marRight w:val="0"/>
      <w:marTop w:val="0"/>
      <w:marBottom w:val="0"/>
      <w:divBdr>
        <w:top w:val="none" w:sz="0" w:space="0" w:color="auto"/>
        <w:left w:val="none" w:sz="0" w:space="0" w:color="auto"/>
        <w:bottom w:val="none" w:sz="0" w:space="0" w:color="auto"/>
        <w:right w:val="none" w:sz="0" w:space="0" w:color="auto"/>
      </w:divBdr>
    </w:div>
    <w:div w:id="629286059">
      <w:bodyDiv w:val="1"/>
      <w:marLeft w:val="0"/>
      <w:marRight w:val="0"/>
      <w:marTop w:val="0"/>
      <w:marBottom w:val="0"/>
      <w:divBdr>
        <w:top w:val="none" w:sz="0" w:space="0" w:color="auto"/>
        <w:left w:val="none" w:sz="0" w:space="0" w:color="auto"/>
        <w:bottom w:val="none" w:sz="0" w:space="0" w:color="auto"/>
        <w:right w:val="none" w:sz="0" w:space="0" w:color="auto"/>
      </w:divBdr>
    </w:div>
    <w:div w:id="630943898">
      <w:bodyDiv w:val="1"/>
      <w:marLeft w:val="0"/>
      <w:marRight w:val="0"/>
      <w:marTop w:val="0"/>
      <w:marBottom w:val="0"/>
      <w:divBdr>
        <w:top w:val="none" w:sz="0" w:space="0" w:color="auto"/>
        <w:left w:val="none" w:sz="0" w:space="0" w:color="auto"/>
        <w:bottom w:val="none" w:sz="0" w:space="0" w:color="auto"/>
        <w:right w:val="none" w:sz="0" w:space="0" w:color="auto"/>
      </w:divBdr>
    </w:div>
    <w:div w:id="702561079">
      <w:bodyDiv w:val="1"/>
      <w:marLeft w:val="0"/>
      <w:marRight w:val="0"/>
      <w:marTop w:val="0"/>
      <w:marBottom w:val="0"/>
      <w:divBdr>
        <w:top w:val="none" w:sz="0" w:space="0" w:color="auto"/>
        <w:left w:val="none" w:sz="0" w:space="0" w:color="auto"/>
        <w:bottom w:val="none" w:sz="0" w:space="0" w:color="auto"/>
        <w:right w:val="none" w:sz="0" w:space="0" w:color="auto"/>
      </w:divBdr>
    </w:div>
    <w:div w:id="788937414">
      <w:bodyDiv w:val="1"/>
      <w:marLeft w:val="0"/>
      <w:marRight w:val="0"/>
      <w:marTop w:val="0"/>
      <w:marBottom w:val="0"/>
      <w:divBdr>
        <w:top w:val="none" w:sz="0" w:space="0" w:color="auto"/>
        <w:left w:val="none" w:sz="0" w:space="0" w:color="auto"/>
        <w:bottom w:val="none" w:sz="0" w:space="0" w:color="auto"/>
        <w:right w:val="none" w:sz="0" w:space="0" w:color="auto"/>
      </w:divBdr>
    </w:div>
    <w:div w:id="842821442">
      <w:bodyDiv w:val="1"/>
      <w:marLeft w:val="0"/>
      <w:marRight w:val="0"/>
      <w:marTop w:val="0"/>
      <w:marBottom w:val="0"/>
      <w:divBdr>
        <w:top w:val="none" w:sz="0" w:space="0" w:color="auto"/>
        <w:left w:val="none" w:sz="0" w:space="0" w:color="auto"/>
        <w:bottom w:val="none" w:sz="0" w:space="0" w:color="auto"/>
        <w:right w:val="none" w:sz="0" w:space="0" w:color="auto"/>
      </w:divBdr>
    </w:div>
    <w:div w:id="902300306">
      <w:bodyDiv w:val="1"/>
      <w:marLeft w:val="0"/>
      <w:marRight w:val="0"/>
      <w:marTop w:val="0"/>
      <w:marBottom w:val="0"/>
      <w:divBdr>
        <w:top w:val="none" w:sz="0" w:space="0" w:color="auto"/>
        <w:left w:val="none" w:sz="0" w:space="0" w:color="auto"/>
        <w:bottom w:val="none" w:sz="0" w:space="0" w:color="auto"/>
        <w:right w:val="none" w:sz="0" w:space="0" w:color="auto"/>
      </w:divBdr>
    </w:div>
    <w:div w:id="910039925">
      <w:bodyDiv w:val="1"/>
      <w:marLeft w:val="0"/>
      <w:marRight w:val="0"/>
      <w:marTop w:val="0"/>
      <w:marBottom w:val="0"/>
      <w:divBdr>
        <w:top w:val="none" w:sz="0" w:space="0" w:color="auto"/>
        <w:left w:val="none" w:sz="0" w:space="0" w:color="auto"/>
        <w:bottom w:val="none" w:sz="0" w:space="0" w:color="auto"/>
        <w:right w:val="none" w:sz="0" w:space="0" w:color="auto"/>
      </w:divBdr>
    </w:div>
    <w:div w:id="938833662">
      <w:bodyDiv w:val="1"/>
      <w:marLeft w:val="0"/>
      <w:marRight w:val="0"/>
      <w:marTop w:val="0"/>
      <w:marBottom w:val="0"/>
      <w:divBdr>
        <w:top w:val="none" w:sz="0" w:space="0" w:color="auto"/>
        <w:left w:val="none" w:sz="0" w:space="0" w:color="auto"/>
        <w:bottom w:val="none" w:sz="0" w:space="0" w:color="auto"/>
        <w:right w:val="none" w:sz="0" w:space="0" w:color="auto"/>
      </w:divBdr>
    </w:div>
    <w:div w:id="979117587">
      <w:bodyDiv w:val="1"/>
      <w:marLeft w:val="0"/>
      <w:marRight w:val="0"/>
      <w:marTop w:val="0"/>
      <w:marBottom w:val="0"/>
      <w:divBdr>
        <w:top w:val="none" w:sz="0" w:space="0" w:color="auto"/>
        <w:left w:val="none" w:sz="0" w:space="0" w:color="auto"/>
        <w:bottom w:val="none" w:sz="0" w:space="0" w:color="auto"/>
        <w:right w:val="none" w:sz="0" w:space="0" w:color="auto"/>
      </w:divBdr>
    </w:div>
    <w:div w:id="1017341600">
      <w:bodyDiv w:val="1"/>
      <w:marLeft w:val="0"/>
      <w:marRight w:val="0"/>
      <w:marTop w:val="0"/>
      <w:marBottom w:val="0"/>
      <w:divBdr>
        <w:top w:val="none" w:sz="0" w:space="0" w:color="auto"/>
        <w:left w:val="none" w:sz="0" w:space="0" w:color="auto"/>
        <w:bottom w:val="none" w:sz="0" w:space="0" w:color="auto"/>
        <w:right w:val="none" w:sz="0" w:space="0" w:color="auto"/>
      </w:divBdr>
    </w:div>
    <w:div w:id="1047989038">
      <w:bodyDiv w:val="1"/>
      <w:marLeft w:val="0"/>
      <w:marRight w:val="0"/>
      <w:marTop w:val="0"/>
      <w:marBottom w:val="0"/>
      <w:divBdr>
        <w:top w:val="none" w:sz="0" w:space="0" w:color="auto"/>
        <w:left w:val="none" w:sz="0" w:space="0" w:color="auto"/>
        <w:bottom w:val="none" w:sz="0" w:space="0" w:color="auto"/>
        <w:right w:val="none" w:sz="0" w:space="0" w:color="auto"/>
      </w:divBdr>
    </w:div>
    <w:div w:id="1077560457">
      <w:bodyDiv w:val="1"/>
      <w:marLeft w:val="0"/>
      <w:marRight w:val="0"/>
      <w:marTop w:val="0"/>
      <w:marBottom w:val="0"/>
      <w:divBdr>
        <w:top w:val="none" w:sz="0" w:space="0" w:color="auto"/>
        <w:left w:val="none" w:sz="0" w:space="0" w:color="auto"/>
        <w:bottom w:val="none" w:sz="0" w:space="0" w:color="auto"/>
        <w:right w:val="none" w:sz="0" w:space="0" w:color="auto"/>
      </w:divBdr>
    </w:div>
    <w:div w:id="1117868992">
      <w:bodyDiv w:val="1"/>
      <w:marLeft w:val="0"/>
      <w:marRight w:val="0"/>
      <w:marTop w:val="0"/>
      <w:marBottom w:val="0"/>
      <w:divBdr>
        <w:top w:val="none" w:sz="0" w:space="0" w:color="auto"/>
        <w:left w:val="none" w:sz="0" w:space="0" w:color="auto"/>
        <w:bottom w:val="none" w:sz="0" w:space="0" w:color="auto"/>
        <w:right w:val="none" w:sz="0" w:space="0" w:color="auto"/>
      </w:divBdr>
    </w:div>
    <w:div w:id="1144740662">
      <w:bodyDiv w:val="1"/>
      <w:marLeft w:val="0"/>
      <w:marRight w:val="0"/>
      <w:marTop w:val="0"/>
      <w:marBottom w:val="0"/>
      <w:divBdr>
        <w:top w:val="none" w:sz="0" w:space="0" w:color="auto"/>
        <w:left w:val="none" w:sz="0" w:space="0" w:color="auto"/>
        <w:bottom w:val="none" w:sz="0" w:space="0" w:color="auto"/>
        <w:right w:val="none" w:sz="0" w:space="0" w:color="auto"/>
      </w:divBdr>
    </w:div>
    <w:div w:id="1152596484">
      <w:bodyDiv w:val="1"/>
      <w:marLeft w:val="0"/>
      <w:marRight w:val="0"/>
      <w:marTop w:val="0"/>
      <w:marBottom w:val="0"/>
      <w:divBdr>
        <w:top w:val="none" w:sz="0" w:space="0" w:color="auto"/>
        <w:left w:val="none" w:sz="0" w:space="0" w:color="auto"/>
        <w:bottom w:val="none" w:sz="0" w:space="0" w:color="auto"/>
        <w:right w:val="none" w:sz="0" w:space="0" w:color="auto"/>
      </w:divBdr>
    </w:div>
    <w:div w:id="1201936061">
      <w:bodyDiv w:val="1"/>
      <w:marLeft w:val="0"/>
      <w:marRight w:val="0"/>
      <w:marTop w:val="0"/>
      <w:marBottom w:val="0"/>
      <w:divBdr>
        <w:top w:val="none" w:sz="0" w:space="0" w:color="auto"/>
        <w:left w:val="none" w:sz="0" w:space="0" w:color="auto"/>
        <w:bottom w:val="none" w:sz="0" w:space="0" w:color="auto"/>
        <w:right w:val="none" w:sz="0" w:space="0" w:color="auto"/>
      </w:divBdr>
    </w:div>
    <w:div w:id="1209996025">
      <w:bodyDiv w:val="1"/>
      <w:marLeft w:val="0"/>
      <w:marRight w:val="0"/>
      <w:marTop w:val="0"/>
      <w:marBottom w:val="0"/>
      <w:divBdr>
        <w:top w:val="none" w:sz="0" w:space="0" w:color="auto"/>
        <w:left w:val="none" w:sz="0" w:space="0" w:color="auto"/>
        <w:bottom w:val="none" w:sz="0" w:space="0" w:color="auto"/>
        <w:right w:val="none" w:sz="0" w:space="0" w:color="auto"/>
      </w:divBdr>
    </w:div>
    <w:div w:id="1237132377">
      <w:bodyDiv w:val="1"/>
      <w:marLeft w:val="0"/>
      <w:marRight w:val="0"/>
      <w:marTop w:val="0"/>
      <w:marBottom w:val="0"/>
      <w:divBdr>
        <w:top w:val="none" w:sz="0" w:space="0" w:color="auto"/>
        <w:left w:val="none" w:sz="0" w:space="0" w:color="auto"/>
        <w:bottom w:val="none" w:sz="0" w:space="0" w:color="auto"/>
        <w:right w:val="none" w:sz="0" w:space="0" w:color="auto"/>
      </w:divBdr>
    </w:div>
    <w:div w:id="1243684671">
      <w:bodyDiv w:val="1"/>
      <w:marLeft w:val="0"/>
      <w:marRight w:val="0"/>
      <w:marTop w:val="0"/>
      <w:marBottom w:val="0"/>
      <w:divBdr>
        <w:top w:val="none" w:sz="0" w:space="0" w:color="auto"/>
        <w:left w:val="none" w:sz="0" w:space="0" w:color="auto"/>
        <w:bottom w:val="none" w:sz="0" w:space="0" w:color="auto"/>
        <w:right w:val="none" w:sz="0" w:space="0" w:color="auto"/>
      </w:divBdr>
    </w:div>
    <w:div w:id="1298679022">
      <w:bodyDiv w:val="1"/>
      <w:marLeft w:val="0"/>
      <w:marRight w:val="0"/>
      <w:marTop w:val="0"/>
      <w:marBottom w:val="0"/>
      <w:divBdr>
        <w:top w:val="none" w:sz="0" w:space="0" w:color="auto"/>
        <w:left w:val="none" w:sz="0" w:space="0" w:color="auto"/>
        <w:bottom w:val="none" w:sz="0" w:space="0" w:color="auto"/>
        <w:right w:val="none" w:sz="0" w:space="0" w:color="auto"/>
      </w:divBdr>
    </w:div>
    <w:div w:id="1402941798">
      <w:bodyDiv w:val="1"/>
      <w:marLeft w:val="0"/>
      <w:marRight w:val="0"/>
      <w:marTop w:val="0"/>
      <w:marBottom w:val="0"/>
      <w:divBdr>
        <w:top w:val="none" w:sz="0" w:space="0" w:color="auto"/>
        <w:left w:val="none" w:sz="0" w:space="0" w:color="auto"/>
        <w:bottom w:val="none" w:sz="0" w:space="0" w:color="auto"/>
        <w:right w:val="none" w:sz="0" w:space="0" w:color="auto"/>
      </w:divBdr>
    </w:div>
    <w:div w:id="1447307436">
      <w:bodyDiv w:val="1"/>
      <w:marLeft w:val="0"/>
      <w:marRight w:val="0"/>
      <w:marTop w:val="0"/>
      <w:marBottom w:val="0"/>
      <w:divBdr>
        <w:top w:val="none" w:sz="0" w:space="0" w:color="auto"/>
        <w:left w:val="none" w:sz="0" w:space="0" w:color="auto"/>
        <w:bottom w:val="none" w:sz="0" w:space="0" w:color="auto"/>
        <w:right w:val="none" w:sz="0" w:space="0" w:color="auto"/>
      </w:divBdr>
    </w:div>
    <w:div w:id="1484003793">
      <w:bodyDiv w:val="1"/>
      <w:marLeft w:val="0"/>
      <w:marRight w:val="0"/>
      <w:marTop w:val="0"/>
      <w:marBottom w:val="0"/>
      <w:divBdr>
        <w:top w:val="none" w:sz="0" w:space="0" w:color="auto"/>
        <w:left w:val="none" w:sz="0" w:space="0" w:color="auto"/>
        <w:bottom w:val="none" w:sz="0" w:space="0" w:color="auto"/>
        <w:right w:val="none" w:sz="0" w:space="0" w:color="auto"/>
      </w:divBdr>
    </w:div>
    <w:div w:id="1555435228">
      <w:bodyDiv w:val="1"/>
      <w:marLeft w:val="0"/>
      <w:marRight w:val="0"/>
      <w:marTop w:val="0"/>
      <w:marBottom w:val="0"/>
      <w:divBdr>
        <w:top w:val="none" w:sz="0" w:space="0" w:color="auto"/>
        <w:left w:val="none" w:sz="0" w:space="0" w:color="auto"/>
        <w:bottom w:val="none" w:sz="0" w:space="0" w:color="auto"/>
        <w:right w:val="none" w:sz="0" w:space="0" w:color="auto"/>
      </w:divBdr>
    </w:div>
    <w:div w:id="1617250186">
      <w:bodyDiv w:val="1"/>
      <w:marLeft w:val="0"/>
      <w:marRight w:val="0"/>
      <w:marTop w:val="0"/>
      <w:marBottom w:val="0"/>
      <w:divBdr>
        <w:top w:val="none" w:sz="0" w:space="0" w:color="auto"/>
        <w:left w:val="none" w:sz="0" w:space="0" w:color="auto"/>
        <w:bottom w:val="none" w:sz="0" w:space="0" w:color="auto"/>
        <w:right w:val="none" w:sz="0" w:space="0" w:color="auto"/>
      </w:divBdr>
    </w:div>
    <w:div w:id="1630669193">
      <w:bodyDiv w:val="1"/>
      <w:marLeft w:val="0"/>
      <w:marRight w:val="0"/>
      <w:marTop w:val="0"/>
      <w:marBottom w:val="0"/>
      <w:divBdr>
        <w:top w:val="none" w:sz="0" w:space="0" w:color="auto"/>
        <w:left w:val="none" w:sz="0" w:space="0" w:color="auto"/>
        <w:bottom w:val="none" w:sz="0" w:space="0" w:color="auto"/>
        <w:right w:val="none" w:sz="0" w:space="0" w:color="auto"/>
      </w:divBdr>
    </w:div>
    <w:div w:id="1666785958">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12879857">
      <w:bodyDiv w:val="1"/>
      <w:marLeft w:val="0"/>
      <w:marRight w:val="0"/>
      <w:marTop w:val="0"/>
      <w:marBottom w:val="0"/>
      <w:divBdr>
        <w:top w:val="none" w:sz="0" w:space="0" w:color="auto"/>
        <w:left w:val="none" w:sz="0" w:space="0" w:color="auto"/>
        <w:bottom w:val="none" w:sz="0" w:space="0" w:color="auto"/>
        <w:right w:val="none" w:sz="0" w:space="0" w:color="auto"/>
      </w:divBdr>
    </w:div>
    <w:div w:id="1801915600">
      <w:bodyDiv w:val="1"/>
      <w:marLeft w:val="0"/>
      <w:marRight w:val="0"/>
      <w:marTop w:val="0"/>
      <w:marBottom w:val="0"/>
      <w:divBdr>
        <w:top w:val="none" w:sz="0" w:space="0" w:color="auto"/>
        <w:left w:val="none" w:sz="0" w:space="0" w:color="auto"/>
        <w:bottom w:val="none" w:sz="0" w:space="0" w:color="auto"/>
        <w:right w:val="none" w:sz="0" w:space="0" w:color="auto"/>
      </w:divBdr>
      <w:divsChild>
        <w:div w:id="251547572">
          <w:marLeft w:val="0"/>
          <w:marRight w:val="0"/>
          <w:marTop w:val="0"/>
          <w:marBottom w:val="0"/>
          <w:divBdr>
            <w:top w:val="none" w:sz="0" w:space="0" w:color="auto"/>
            <w:left w:val="none" w:sz="0" w:space="0" w:color="auto"/>
            <w:bottom w:val="none" w:sz="0" w:space="0" w:color="auto"/>
            <w:right w:val="none" w:sz="0" w:space="0" w:color="auto"/>
          </w:divBdr>
        </w:div>
        <w:div w:id="1092094086">
          <w:marLeft w:val="0"/>
          <w:marRight w:val="0"/>
          <w:marTop w:val="0"/>
          <w:marBottom w:val="0"/>
          <w:divBdr>
            <w:top w:val="none" w:sz="0" w:space="0" w:color="auto"/>
            <w:left w:val="none" w:sz="0" w:space="0" w:color="auto"/>
            <w:bottom w:val="none" w:sz="0" w:space="0" w:color="auto"/>
            <w:right w:val="none" w:sz="0" w:space="0" w:color="auto"/>
          </w:divBdr>
        </w:div>
        <w:div w:id="1290208279">
          <w:marLeft w:val="0"/>
          <w:marRight w:val="0"/>
          <w:marTop w:val="0"/>
          <w:marBottom w:val="0"/>
          <w:divBdr>
            <w:top w:val="none" w:sz="0" w:space="0" w:color="auto"/>
            <w:left w:val="none" w:sz="0" w:space="0" w:color="auto"/>
            <w:bottom w:val="none" w:sz="0" w:space="0" w:color="auto"/>
            <w:right w:val="none" w:sz="0" w:space="0" w:color="auto"/>
          </w:divBdr>
        </w:div>
      </w:divsChild>
    </w:div>
    <w:div w:id="1804107670">
      <w:bodyDiv w:val="1"/>
      <w:marLeft w:val="0"/>
      <w:marRight w:val="0"/>
      <w:marTop w:val="0"/>
      <w:marBottom w:val="0"/>
      <w:divBdr>
        <w:top w:val="none" w:sz="0" w:space="0" w:color="auto"/>
        <w:left w:val="none" w:sz="0" w:space="0" w:color="auto"/>
        <w:bottom w:val="none" w:sz="0" w:space="0" w:color="auto"/>
        <w:right w:val="none" w:sz="0" w:space="0" w:color="auto"/>
      </w:divBdr>
    </w:div>
    <w:div w:id="1868759848">
      <w:bodyDiv w:val="1"/>
      <w:marLeft w:val="0"/>
      <w:marRight w:val="0"/>
      <w:marTop w:val="0"/>
      <w:marBottom w:val="0"/>
      <w:divBdr>
        <w:top w:val="none" w:sz="0" w:space="0" w:color="auto"/>
        <w:left w:val="none" w:sz="0" w:space="0" w:color="auto"/>
        <w:bottom w:val="none" w:sz="0" w:space="0" w:color="auto"/>
        <w:right w:val="none" w:sz="0" w:space="0" w:color="auto"/>
      </w:divBdr>
    </w:div>
    <w:div w:id="1871145001">
      <w:bodyDiv w:val="1"/>
      <w:marLeft w:val="0"/>
      <w:marRight w:val="0"/>
      <w:marTop w:val="0"/>
      <w:marBottom w:val="0"/>
      <w:divBdr>
        <w:top w:val="none" w:sz="0" w:space="0" w:color="auto"/>
        <w:left w:val="none" w:sz="0" w:space="0" w:color="auto"/>
        <w:bottom w:val="none" w:sz="0" w:space="0" w:color="auto"/>
        <w:right w:val="none" w:sz="0" w:space="0" w:color="auto"/>
      </w:divBdr>
    </w:div>
    <w:div w:id="1872494824">
      <w:bodyDiv w:val="1"/>
      <w:marLeft w:val="0"/>
      <w:marRight w:val="0"/>
      <w:marTop w:val="0"/>
      <w:marBottom w:val="0"/>
      <w:divBdr>
        <w:top w:val="none" w:sz="0" w:space="0" w:color="auto"/>
        <w:left w:val="none" w:sz="0" w:space="0" w:color="auto"/>
        <w:bottom w:val="none" w:sz="0" w:space="0" w:color="auto"/>
        <w:right w:val="none" w:sz="0" w:space="0" w:color="auto"/>
      </w:divBdr>
    </w:div>
    <w:div w:id="1874686634">
      <w:bodyDiv w:val="1"/>
      <w:marLeft w:val="0"/>
      <w:marRight w:val="0"/>
      <w:marTop w:val="0"/>
      <w:marBottom w:val="0"/>
      <w:divBdr>
        <w:top w:val="none" w:sz="0" w:space="0" w:color="auto"/>
        <w:left w:val="none" w:sz="0" w:space="0" w:color="auto"/>
        <w:bottom w:val="none" w:sz="0" w:space="0" w:color="auto"/>
        <w:right w:val="none" w:sz="0" w:space="0" w:color="auto"/>
      </w:divBdr>
    </w:div>
    <w:div w:id="1891913898">
      <w:bodyDiv w:val="1"/>
      <w:marLeft w:val="0"/>
      <w:marRight w:val="0"/>
      <w:marTop w:val="0"/>
      <w:marBottom w:val="0"/>
      <w:divBdr>
        <w:top w:val="none" w:sz="0" w:space="0" w:color="auto"/>
        <w:left w:val="none" w:sz="0" w:space="0" w:color="auto"/>
        <w:bottom w:val="none" w:sz="0" w:space="0" w:color="auto"/>
        <w:right w:val="none" w:sz="0" w:space="0" w:color="auto"/>
      </w:divBdr>
    </w:div>
    <w:div w:id="1928810070">
      <w:bodyDiv w:val="1"/>
      <w:marLeft w:val="0"/>
      <w:marRight w:val="0"/>
      <w:marTop w:val="0"/>
      <w:marBottom w:val="0"/>
      <w:divBdr>
        <w:top w:val="none" w:sz="0" w:space="0" w:color="auto"/>
        <w:left w:val="none" w:sz="0" w:space="0" w:color="auto"/>
        <w:bottom w:val="none" w:sz="0" w:space="0" w:color="auto"/>
        <w:right w:val="none" w:sz="0" w:space="0" w:color="auto"/>
      </w:divBdr>
    </w:div>
    <w:div w:id="1949576727">
      <w:bodyDiv w:val="1"/>
      <w:marLeft w:val="0"/>
      <w:marRight w:val="0"/>
      <w:marTop w:val="0"/>
      <w:marBottom w:val="0"/>
      <w:divBdr>
        <w:top w:val="none" w:sz="0" w:space="0" w:color="auto"/>
        <w:left w:val="none" w:sz="0" w:space="0" w:color="auto"/>
        <w:bottom w:val="none" w:sz="0" w:space="0" w:color="auto"/>
        <w:right w:val="none" w:sz="0" w:space="0" w:color="auto"/>
      </w:divBdr>
    </w:div>
    <w:div w:id="1990985500">
      <w:bodyDiv w:val="1"/>
      <w:marLeft w:val="0"/>
      <w:marRight w:val="0"/>
      <w:marTop w:val="0"/>
      <w:marBottom w:val="0"/>
      <w:divBdr>
        <w:top w:val="none" w:sz="0" w:space="0" w:color="auto"/>
        <w:left w:val="none" w:sz="0" w:space="0" w:color="auto"/>
        <w:bottom w:val="none" w:sz="0" w:space="0" w:color="auto"/>
        <w:right w:val="none" w:sz="0" w:space="0" w:color="auto"/>
      </w:divBdr>
    </w:div>
    <w:div w:id="2020572955">
      <w:bodyDiv w:val="1"/>
      <w:marLeft w:val="0"/>
      <w:marRight w:val="0"/>
      <w:marTop w:val="0"/>
      <w:marBottom w:val="0"/>
      <w:divBdr>
        <w:top w:val="none" w:sz="0" w:space="0" w:color="auto"/>
        <w:left w:val="none" w:sz="0" w:space="0" w:color="auto"/>
        <w:bottom w:val="none" w:sz="0" w:space="0" w:color="auto"/>
        <w:right w:val="none" w:sz="0" w:space="0" w:color="auto"/>
      </w:divBdr>
    </w:div>
    <w:div w:id="2060473332">
      <w:bodyDiv w:val="1"/>
      <w:marLeft w:val="0"/>
      <w:marRight w:val="0"/>
      <w:marTop w:val="0"/>
      <w:marBottom w:val="0"/>
      <w:divBdr>
        <w:top w:val="none" w:sz="0" w:space="0" w:color="auto"/>
        <w:left w:val="none" w:sz="0" w:space="0" w:color="auto"/>
        <w:bottom w:val="none" w:sz="0" w:space="0" w:color="auto"/>
        <w:right w:val="none" w:sz="0" w:space="0" w:color="auto"/>
      </w:divBdr>
    </w:div>
    <w:div w:id="2064062767">
      <w:bodyDiv w:val="1"/>
      <w:marLeft w:val="0"/>
      <w:marRight w:val="0"/>
      <w:marTop w:val="0"/>
      <w:marBottom w:val="0"/>
      <w:divBdr>
        <w:top w:val="none" w:sz="0" w:space="0" w:color="auto"/>
        <w:left w:val="none" w:sz="0" w:space="0" w:color="auto"/>
        <w:bottom w:val="none" w:sz="0" w:space="0" w:color="auto"/>
        <w:right w:val="none" w:sz="0" w:space="0" w:color="auto"/>
      </w:divBdr>
      <w:divsChild>
        <w:div w:id="1859344573">
          <w:marLeft w:val="0"/>
          <w:marRight w:val="0"/>
          <w:marTop w:val="0"/>
          <w:marBottom w:val="0"/>
          <w:divBdr>
            <w:top w:val="none" w:sz="0" w:space="0" w:color="auto"/>
            <w:left w:val="none" w:sz="0" w:space="0" w:color="auto"/>
            <w:bottom w:val="none" w:sz="0" w:space="0" w:color="auto"/>
            <w:right w:val="none" w:sz="0" w:space="0" w:color="auto"/>
          </w:divBdr>
        </w:div>
        <w:div w:id="1691374904">
          <w:marLeft w:val="0"/>
          <w:marRight w:val="0"/>
          <w:marTop w:val="0"/>
          <w:marBottom w:val="0"/>
          <w:divBdr>
            <w:top w:val="none" w:sz="0" w:space="0" w:color="auto"/>
            <w:left w:val="none" w:sz="0" w:space="0" w:color="auto"/>
            <w:bottom w:val="none" w:sz="0" w:space="0" w:color="auto"/>
            <w:right w:val="none" w:sz="0" w:space="0" w:color="auto"/>
          </w:divBdr>
          <w:divsChild>
            <w:div w:id="983120275">
              <w:marLeft w:val="0"/>
              <w:marRight w:val="0"/>
              <w:marTop w:val="0"/>
              <w:marBottom w:val="0"/>
              <w:divBdr>
                <w:top w:val="none" w:sz="0" w:space="0" w:color="auto"/>
                <w:left w:val="none" w:sz="0" w:space="0" w:color="auto"/>
                <w:bottom w:val="none" w:sz="0" w:space="0" w:color="auto"/>
                <w:right w:val="none" w:sz="0" w:space="0" w:color="auto"/>
              </w:divBdr>
              <w:divsChild>
                <w:div w:id="21008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3417">
          <w:marLeft w:val="0"/>
          <w:marRight w:val="0"/>
          <w:marTop w:val="100"/>
          <w:marBottom w:val="0"/>
          <w:divBdr>
            <w:top w:val="none" w:sz="0" w:space="0" w:color="auto"/>
            <w:left w:val="none" w:sz="0" w:space="0" w:color="auto"/>
            <w:bottom w:val="none" w:sz="0" w:space="0" w:color="auto"/>
            <w:right w:val="none" w:sz="0" w:space="0" w:color="auto"/>
          </w:divBdr>
          <w:divsChild>
            <w:div w:id="1824472171">
              <w:marLeft w:val="0"/>
              <w:marRight w:val="0"/>
              <w:marTop w:val="0"/>
              <w:marBottom w:val="0"/>
              <w:divBdr>
                <w:top w:val="none" w:sz="0" w:space="0" w:color="auto"/>
                <w:left w:val="none" w:sz="0" w:space="0" w:color="auto"/>
                <w:bottom w:val="none" w:sz="0" w:space="0" w:color="auto"/>
                <w:right w:val="none" w:sz="0" w:space="0" w:color="auto"/>
              </w:divBdr>
            </w:div>
            <w:div w:id="1792240665">
              <w:marLeft w:val="0"/>
              <w:marRight w:val="0"/>
              <w:marTop w:val="0"/>
              <w:marBottom w:val="0"/>
              <w:divBdr>
                <w:top w:val="none" w:sz="0" w:space="0" w:color="auto"/>
                <w:left w:val="none" w:sz="0" w:space="0" w:color="auto"/>
                <w:bottom w:val="none" w:sz="0" w:space="0" w:color="auto"/>
                <w:right w:val="none" w:sz="0" w:space="0" w:color="auto"/>
              </w:divBdr>
            </w:div>
          </w:divsChild>
        </w:div>
        <w:div w:id="1181578556">
          <w:marLeft w:val="0"/>
          <w:marRight w:val="0"/>
          <w:marTop w:val="0"/>
          <w:marBottom w:val="0"/>
          <w:divBdr>
            <w:top w:val="none" w:sz="0" w:space="0" w:color="auto"/>
            <w:left w:val="none" w:sz="0" w:space="0" w:color="auto"/>
            <w:bottom w:val="none" w:sz="0" w:space="0" w:color="auto"/>
            <w:right w:val="none" w:sz="0" w:space="0" w:color="auto"/>
          </w:divBdr>
        </w:div>
        <w:div w:id="1062099484">
          <w:marLeft w:val="0"/>
          <w:marRight w:val="0"/>
          <w:marTop w:val="0"/>
          <w:marBottom w:val="0"/>
          <w:divBdr>
            <w:top w:val="none" w:sz="0" w:space="0" w:color="auto"/>
            <w:left w:val="none" w:sz="0" w:space="0" w:color="auto"/>
            <w:bottom w:val="none" w:sz="0" w:space="0" w:color="auto"/>
            <w:right w:val="none" w:sz="0" w:space="0" w:color="auto"/>
          </w:divBdr>
          <w:divsChild>
            <w:div w:id="1115321824">
              <w:marLeft w:val="0"/>
              <w:marRight w:val="0"/>
              <w:marTop w:val="0"/>
              <w:marBottom w:val="0"/>
              <w:divBdr>
                <w:top w:val="none" w:sz="0" w:space="0" w:color="auto"/>
                <w:left w:val="none" w:sz="0" w:space="0" w:color="auto"/>
                <w:bottom w:val="none" w:sz="0" w:space="0" w:color="auto"/>
                <w:right w:val="none" w:sz="0" w:space="0" w:color="auto"/>
              </w:divBdr>
              <w:divsChild>
                <w:div w:id="455834304">
                  <w:marLeft w:val="0"/>
                  <w:marRight w:val="0"/>
                  <w:marTop w:val="0"/>
                  <w:marBottom w:val="0"/>
                  <w:divBdr>
                    <w:top w:val="none" w:sz="0" w:space="0" w:color="auto"/>
                    <w:left w:val="none" w:sz="0" w:space="0" w:color="auto"/>
                    <w:bottom w:val="none" w:sz="0" w:space="0" w:color="auto"/>
                    <w:right w:val="none" w:sz="0" w:space="0" w:color="auto"/>
                  </w:divBdr>
                  <w:divsChild>
                    <w:div w:id="9508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69714">
      <w:bodyDiv w:val="1"/>
      <w:marLeft w:val="0"/>
      <w:marRight w:val="0"/>
      <w:marTop w:val="0"/>
      <w:marBottom w:val="0"/>
      <w:divBdr>
        <w:top w:val="none" w:sz="0" w:space="0" w:color="auto"/>
        <w:left w:val="none" w:sz="0" w:space="0" w:color="auto"/>
        <w:bottom w:val="none" w:sz="0" w:space="0" w:color="auto"/>
        <w:right w:val="none" w:sz="0" w:space="0" w:color="auto"/>
      </w:divBdr>
    </w:div>
    <w:div w:id="2120030331">
      <w:bodyDiv w:val="1"/>
      <w:marLeft w:val="0"/>
      <w:marRight w:val="0"/>
      <w:marTop w:val="0"/>
      <w:marBottom w:val="0"/>
      <w:divBdr>
        <w:top w:val="none" w:sz="0" w:space="0" w:color="auto"/>
        <w:left w:val="none" w:sz="0" w:space="0" w:color="auto"/>
        <w:bottom w:val="none" w:sz="0" w:space="0" w:color="auto"/>
        <w:right w:val="none" w:sz="0" w:space="0" w:color="auto"/>
      </w:divBdr>
    </w:div>
    <w:div w:id="2124301080">
      <w:bodyDiv w:val="1"/>
      <w:marLeft w:val="0"/>
      <w:marRight w:val="0"/>
      <w:marTop w:val="0"/>
      <w:marBottom w:val="0"/>
      <w:divBdr>
        <w:top w:val="none" w:sz="0" w:space="0" w:color="auto"/>
        <w:left w:val="none" w:sz="0" w:space="0" w:color="auto"/>
        <w:bottom w:val="none" w:sz="0" w:space="0" w:color="auto"/>
        <w:right w:val="none" w:sz="0" w:space="0" w:color="auto"/>
      </w:divBdr>
    </w:div>
    <w:div w:id="2144881479">
      <w:bodyDiv w:val="1"/>
      <w:marLeft w:val="0"/>
      <w:marRight w:val="0"/>
      <w:marTop w:val="0"/>
      <w:marBottom w:val="0"/>
      <w:divBdr>
        <w:top w:val="none" w:sz="0" w:space="0" w:color="auto"/>
        <w:left w:val="none" w:sz="0" w:space="0" w:color="auto"/>
        <w:bottom w:val="none" w:sz="0" w:space="0" w:color="auto"/>
        <w:right w:val="none" w:sz="0" w:space="0" w:color="auto"/>
      </w:divBdr>
    </w:div>
    <w:div w:id="214611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6801-4888" TargetMode="External"/><Relationship Id="rId18" Type="http://schemas.openxmlformats.org/officeDocument/2006/relationships/hyperlink" Target="https://orcid.org/0000-0002-8393-9966" TargetMode="External"/><Relationship Id="rId26" Type="http://schemas.openxmlformats.org/officeDocument/2006/relationships/hyperlink" Target="https://orcid.org/0009-0007-6460-5606" TargetMode="External"/><Relationship Id="rId39" Type="http://schemas.openxmlformats.org/officeDocument/2006/relationships/hyperlink" Target="https://doi.org/10.1186/s12882-023-03098-1" TargetMode="External"/><Relationship Id="rId21" Type="http://schemas.openxmlformats.org/officeDocument/2006/relationships/hyperlink" Target="https://orcid.org/0000-0002-9578-4236" TargetMode="External"/><Relationship Id="rId34" Type="http://schemas.openxmlformats.org/officeDocument/2006/relationships/diagramLayout" Target="diagrams/layout1.xml"/><Relationship Id="rId42" Type="http://schemas.openxmlformats.org/officeDocument/2006/relationships/hyperlink" Target="mailto:maralbay09@mail.ru" TargetMode="External"/><Relationship Id="rId47" Type="http://schemas.openxmlformats.org/officeDocument/2006/relationships/hyperlink" Target="https://orcid.org/0009-0001-5211-6502" TargetMode="External"/><Relationship Id="rId50" Type="http://schemas.openxmlformats.org/officeDocument/2006/relationships/hyperlink" Target="https://orcid.org/0000-0002-9578-4236" TargetMode="Externa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rcid.org/0000-0002-8393-9966" TargetMode="External"/><Relationship Id="rId17" Type="http://schemas.openxmlformats.org/officeDocument/2006/relationships/hyperlink" Target="https://orcid.org/0000-0003-2386-0997" TargetMode="External"/><Relationship Id="rId25" Type="http://schemas.openxmlformats.org/officeDocument/2006/relationships/hyperlink" Target="https://orcid.org/0000-0001-6801-4888" TargetMode="External"/><Relationship Id="rId33" Type="http://schemas.openxmlformats.org/officeDocument/2006/relationships/diagramData" Target="diagrams/data1.xml"/><Relationship Id="rId38" Type="http://schemas.openxmlformats.org/officeDocument/2006/relationships/hyperlink" Target="https://doi.org/10.33590/emjnephrol/22-00069.4.%20" TargetMode="External"/><Relationship Id="rId46" Type="http://schemas.openxmlformats.org/officeDocument/2006/relationships/hyperlink" Target="mailto:sadykovasholpan@gmail.com" TargetMode="External"/><Relationship Id="rId2" Type="http://schemas.openxmlformats.org/officeDocument/2006/relationships/customXml" Target="../customXml/item2.xml"/><Relationship Id="rId16" Type="http://schemas.openxmlformats.org/officeDocument/2006/relationships/hyperlink" Target="https://orcid.org/0000-0001-6383-4035" TargetMode="External"/><Relationship Id="rId20" Type="http://schemas.openxmlformats.org/officeDocument/2006/relationships/hyperlink" Target="https://orcid.org/0009-0007-6460-5606" TargetMode="External"/><Relationship Id="rId29" Type="http://schemas.openxmlformats.org/officeDocument/2006/relationships/header" Target="header1.xml"/><Relationship Id="rId41" Type="http://schemas.openxmlformats.org/officeDocument/2006/relationships/hyperlink" Target="mailto:sait.surgeon@gmail.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0000-0003-2386-0997" TargetMode="External"/><Relationship Id="rId24" Type="http://schemas.openxmlformats.org/officeDocument/2006/relationships/hyperlink" Target="https://orcid.org/0000-0002-8393-9966" TargetMode="External"/><Relationship Id="rId32" Type="http://schemas.openxmlformats.org/officeDocument/2006/relationships/footer" Target="footer2.xml"/><Relationship Id="rId37" Type="http://schemas.microsoft.com/office/2007/relationships/diagramDrawing" Target="diagrams/drawing1.xml"/><Relationship Id="rId40" Type="http://schemas.openxmlformats.org/officeDocument/2006/relationships/hyperlink" Target="https://doi.org/10.1186/s12882-022-02768-w" TargetMode="External"/><Relationship Id="rId45" Type="http://schemas.openxmlformats.org/officeDocument/2006/relationships/hyperlink" Target="https://orcid.org/0009-0009-9069-3528" TargetMode="External"/><Relationship Id="rId53" Type="http://schemas.openxmlformats.org/officeDocument/2006/relationships/hyperlink" Target="mailto:almira.baltakaeva@gmail.com" TargetMode="External"/><Relationship Id="rId5" Type="http://schemas.microsoft.com/office/2007/relationships/stylesWithEffects" Target="stylesWithEffects.xml"/><Relationship Id="rId15" Type="http://schemas.openxmlformats.org/officeDocument/2006/relationships/hyperlink" Target="https://orcid.org/0000-0002-9578-4236" TargetMode="External"/><Relationship Id="rId23" Type="http://schemas.openxmlformats.org/officeDocument/2006/relationships/hyperlink" Target="https://orcid.org/0000-0003-2386-0997" TargetMode="External"/><Relationship Id="rId28" Type="http://schemas.openxmlformats.org/officeDocument/2006/relationships/hyperlink" Target="https://orcid.org/0000-0001-6383-4035" TargetMode="External"/><Relationship Id="rId36" Type="http://schemas.openxmlformats.org/officeDocument/2006/relationships/diagramColors" Target="diagrams/colors1.xml"/><Relationship Id="rId49" Type="http://schemas.openxmlformats.org/officeDocument/2006/relationships/hyperlink" Target="mailto:zhuldyzkuanysh@icloud.com" TargetMode="External"/><Relationship Id="rId10" Type="http://schemas.openxmlformats.org/officeDocument/2006/relationships/image" Target="media/image1.jpeg"/><Relationship Id="rId19" Type="http://schemas.openxmlformats.org/officeDocument/2006/relationships/hyperlink" Target="https://orcid.org/0000-0001-6801-4888" TargetMode="External"/><Relationship Id="rId31" Type="http://schemas.openxmlformats.org/officeDocument/2006/relationships/footer" Target="footer1.xml"/><Relationship Id="rId44" Type="http://schemas.openxmlformats.org/officeDocument/2006/relationships/hyperlink" Target="mailto:mukhtar.n.t@mail.ru" TargetMode="External"/><Relationship Id="rId52" Type="http://schemas.openxmlformats.org/officeDocument/2006/relationships/hyperlink" Target="https://orcid.org/0000-0001-6383-403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rcid.org/0009-0007-6460-5606" TargetMode="External"/><Relationship Id="rId22" Type="http://schemas.openxmlformats.org/officeDocument/2006/relationships/hyperlink" Target="https://orcid.org/0000-0001-6383-4035" TargetMode="External"/><Relationship Id="rId27" Type="http://schemas.openxmlformats.org/officeDocument/2006/relationships/hyperlink" Target="https://orcid.org/0000-0002-9578-4236" TargetMode="External"/><Relationship Id="rId30" Type="http://schemas.openxmlformats.org/officeDocument/2006/relationships/header" Target="header2.xml"/><Relationship Id="rId35" Type="http://schemas.openxmlformats.org/officeDocument/2006/relationships/diagramQuickStyle" Target="diagrams/quickStyle1.xml"/><Relationship Id="rId43" Type="http://schemas.openxmlformats.org/officeDocument/2006/relationships/hyperlink" Target="https://orcid.org/0000-0001-6801-4888" TargetMode="External"/><Relationship Id="rId48" Type="http://schemas.openxmlformats.org/officeDocument/2006/relationships/hyperlink" Target="https://orcid.org/0009-0007-6460-5606" TargetMode="External"/><Relationship Id="rId8" Type="http://schemas.openxmlformats.org/officeDocument/2006/relationships/footnotes" Target="footnotes.xml"/><Relationship Id="rId51" Type="http://schemas.openxmlformats.org/officeDocument/2006/relationships/hyperlink" Target="mailto:science.nroc@gmail.com" TargetMode="Externa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BB56F4-A2CE-488E-B57F-6C4771FDCD1E}" type="doc">
      <dgm:prSet loTypeId="urn:microsoft.com/office/officeart/2005/8/layout/lProcess3" loCatId="process" qsTypeId="urn:microsoft.com/office/officeart/2005/8/quickstyle/simple1" qsCatId="simple" csTypeId="urn:microsoft.com/office/officeart/2005/8/colors/accent1_1" csCatId="accent1" phldr="1"/>
      <dgm:spPr/>
      <dgm:t>
        <a:bodyPr/>
        <a:lstStyle/>
        <a:p>
          <a:endParaRPr lang="ru-RU"/>
        </a:p>
      </dgm:t>
    </dgm:pt>
    <dgm:pt modelId="{E5711404-B7D5-4EC8-8B74-52A4014E754D}">
      <dgm:prSet phldrT="[Текст]" custT="1"/>
      <dgm:spPr/>
      <dgm:t>
        <a:bodyPr/>
        <a:lstStyle/>
        <a:p>
          <a:r>
            <a:rPr lang="en-US" sz="800" b="1"/>
            <a:t>postoperative period</a:t>
          </a:r>
          <a:endParaRPr lang="ru-RU" sz="800" b="1"/>
        </a:p>
      </dgm:t>
    </dgm:pt>
    <dgm:pt modelId="{A7208B17-F56B-4029-A754-E1A305531936}" type="parTrans" cxnId="{24D343ED-D692-4252-98A7-0FA60B5D1640}">
      <dgm:prSet/>
      <dgm:spPr/>
      <dgm:t>
        <a:bodyPr/>
        <a:lstStyle/>
        <a:p>
          <a:endParaRPr lang="ru-RU" sz="800" b="1"/>
        </a:p>
      </dgm:t>
    </dgm:pt>
    <dgm:pt modelId="{057D2C1D-0999-444F-848C-7C0DEB50E27D}" type="sibTrans" cxnId="{24D343ED-D692-4252-98A7-0FA60B5D1640}">
      <dgm:prSet/>
      <dgm:spPr/>
      <dgm:t>
        <a:bodyPr/>
        <a:lstStyle/>
        <a:p>
          <a:endParaRPr lang="ru-RU" sz="800" b="1"/>
        </a:p>
      </dgm:t>
    </dgm:pt>
    <dgm:pt modelId="{D98818C2-30D7-4A08-B3E0-70F252D3DBF9}">
      <dgm:prSet phldrT="[Текст]" custT="1"/>
      <dgm:spPr/>
      <dgm:t>
        <a:bodyPr/>
        <a:lstStyle/>
        <a:p>
          <a:r>
            <a:rPr lang="en-US" sz="800" b="1"/>
            <a:t>KT</a:t>
          </a:r>
          <a:endParaRPr lang="ru-RU" sz="800" b="1"/>
        </a:p>
      </dgm:t>
    </dgm:pt>
    <dgm:pt modelId="{4541610C-C3E7-47EF-A764-D7006503A24C}" type="parTrans" cxnId="{35623B70-9A83-48C4-A6FC-C16EE97B617F}">
      <dgm:prSet/>
      <dgm:spPr/>
      <dgm:t>
        <a:bodyPr/>
        <a:lstStyle/>
        <a:p>
          <a:endParaRPr lang="ru-RU" sz="800" b="1"/>
        </a:p>
      </dgm:t>
    </dgm:pt>
    <dgm:pt modelId="{9865667A-A234-4CC8-ACC5-A520D9FBB299}" type="sibTrans" cxnId="{35623B70-9A83-48C4-A6FC-C16EE97B617F}">
      <dgm:prSet/>
      <dgm:spPr/>
      <dgm:t>
        <a:bodyPr/>
        <a:lstStyle/>
        <a:p>
          <a:endParaRPr lang="ru-RU" sz="800" b="1"/>
        </a:p>
      </dgm:t>
    </dgm:pt>
    <dgm:pt modelId="{0876B1EA-A595-4FA3-91F8-3DB40677E6CC}">
      <dgm:prSet phldrT="[Текст]" custT="1"/>
      <dgm:spPr/>
      <dgm:t>
        <a:bodyPr/>
        <a:lstStyle/>
        <a:p>
          <a:r>
            <a:rPr lang="ru-RU" sz="800" b="1"/>
            <a:t>2</a:t>
          </a:r>
        </a:p>
      </dgm:t>
    </dgm:pt>
    <dgm:pt modelId="{DF22A527-8DDC-4E10-A993-6B3E91E76D37}" type="parTrans" cxnId="{A23E1630-8D9C-4873-84B2-67FBDC21797B}">
      <dgm:prSet/>
      <dgm:spPr/>
      <dgm:t>
        <a:bodyPr/>
        <a:lstStyle/>
        <a:p>
          <a:endParaRPr lang="ru-RU" sz="800" b="1"/>
        </a:p>
      </dgm:t>
    </dgm:pt>
    <dgm:pt modelId="{56B8B755-EA70-447B-8E69-FB3D6644127C}" type="sibTrans" cxnId="{A23E1630-8D9C-4873-84B2-67FBDC21797B}">
      <dgm:prSet/>
      <dgm:spPr/>
      <dgm:t>
        <a:bodyPr/>
        <a:lstStyle/>
        <a:p>
          <a:endParaRPr lang="ru-RU" sz="800" b="1"/>
        </a:p>
      </dgm:t>
    </dgm:pt>
    <dgm:pt modelId="{8B873DDD-C7C3-4637-B592-4CE8D4297CAB}">
      <dgm:prSet phldrT="[Текст]" custT="1"/>
      <dgm:spPr/>
      <dgm:t>
        <a:bodyPr/>
        <a:lstStyle/>
        <a:p>
          <a:r>
            <a:rPr lang="en-US" sz="800" b="1"/>
            <a:t>urea</a:t>
          </a:r>
          <a:endParaRPr lang="ru-RU" sz="800" b="1"/>
        </a:p>
      </dgm:t>
    </dgm:pt>
    <dgm:pt modelId="{FEAC375A-D2F5-4F5F-ACBD-D5100F59FE6B}" type="parTrans" cxnId="{FF5789FF-7C1E-4D06-9226-D9E0538C1449}">
      <dgm:prSet/>
      <dgm:spPr/>
      <dgm:t>
        <a:bodyPr/>
        <a:lstStyle/>
        <a:p>
          <a:endParaRPr lang="ru-RU" sz="800" b="1"/>
        </a:p>
      </dgm:t>
    </dgm:pt>
    <dgm:pt modelId="{C6262B50-75F9-4157-8110-95AF9D63DD2D}" type="sibTrans" cxnId="{FF5789FF-7C1E-4D06-9226-D9E0538C1449}">
      <dgm:prSet/>
      <dgm:spPr/>
      <dgm:t>
        <a:bodyPr/>
        <a:lstStyle/>
        <a:p>
          <a:endParaRPr lang="ru-RU" sz="800" b="1"/>
        </a:p>
      </dgm:t>
    </dgm:pt>
    <dgm:pt modelId="{58DD6BFB-7555-4FDB-8C1C-EDF6648A7BDB}">
      <dgm:prSet phldrT="[Текст]" custT="1"/>
      <dgm:spPr/>
      <dgm:t>
        <a:bodyPr/>
        <a:lstStyle/>
        <a:p>
          <a:r>
            <a:rPr lang="ru-RU" sz="800" b="1"/>
            <a:t>584</a:t>
          </a:r>
        </a:p>
      </dgm:t>
    </dgm:pt>
    <dgm:pt modelId="{9C62E57D-DE64-4F92-93A4-E020FF9A3E56}" type="parTrans" cxnId="{2081371D-41BE-4548-9CE5-D9B1BEDB02A0}">
      <dgm:prSet/>
      <dgm:spPr/>
      <dgm:t>
        <a:bodyPr/>
        <a:lstStyle/>
        <a:p>
          <a:endParaRPr lang="ru-RU" sz="800" b="1"/>
        </a:p>
      </dgm:t>
    </dgm:pt>
    <dgm:pt modelId="{07DF44E2-3537-42AA-9AFA-B5294341D85C}" type="sibTrans" cxnId="{2081371D-41BE-4548-9CE5-D9B1BEDB02A0}">
      <dgm:prSet/>
      <dgm:spPr/>
      <dgm:t>
        <a:bodyPr/>
        <a:lstStyle/>
        <a:p>
          <a:endParaRPr lang="ru-RU" sz="800" b="1"/>
        </a:p>
      </dgm:t>
    </dgm:pt>
    <dgm:pt modelId="{68222275-4D5B-413E-A01C-A6061A1A0736}">
      <dgm:prSet phldrT="[Текст]" custT="1"/>
      <dgm:spPr/>
      <dgm:t>
        <a:bodyPr/>
        <a:lstStyle/>
        <a:p>
          <a:r>
            <a:rPr lang="ru-RU" sz="800" b="1"/>
            <a:t>162</a:t>
          </a:r>
        </a:p>
      </dgm:t>
    </dgm:pt>
    <dgm:pt modelId="{D20EBD96-B02C-4EC6-91F7-899079453EBA}" type="parTrans" cxnId="{92782BF0-914A-4167-99A6-EE9352D26095}">
      <dgm:prSet/>
      <dgm:spPr/>
      <dgm:t>
        <a:bodyPr/>
        <a:lstStyle/>
        <a:p>
          <a:endParaRPr lang="ru-RU" sz="800" b="1"/>
        </a:p>
      </dgm:t>
    </dgm:pt>
    <dgm:pt modelId="{165475C4-577A-42AA-92BB-5D910C42C560}" type="sibTrans" cxnId="{92782BF0-914A-4167-99A6-EE9352D26095}">
      <dgm:prSet/>
      <dgm:spPr/>
      <dgm:t>
        <a:bodyPr/>
        <a:lstStyle/>
        <a:p>
          <a:endParaRPr lang="ru-RU" sz="800" b="1"/>
        </a:p>
      </dgm:t>
    </dgm:pt>
    <dgm:pt modelId="{99F98E93-BF58-412C-8AEA-6EB849089E9E}">
      <dgm:prSet phldrT="[Текст]" custT="1"/>
      <dgm:spPr/>
      <dgm:t>
        <a:bodyPr/>
        <a:lstStyle/>
        <a:p>
          <a:r>
            <a:rPr lang="en-US" sz="800" b="1"/>
            <a:t>creatinine</a:t>
          </a:r>
          <a:endParaRPr lang="ru-RU" sz="800" b="1"/>
        </a:p>
      </dgm:t>
    </dgm:pt>
    <dgm:pt modelId="{BE7FB4B4-43D8-42EF-BBDB-197BE3C13147}" type="parTrans" cxnId="{96E70625-DE27-4BD2-80F7-6089D92E4FA0}">
      <dgm:prSet/>
      <dgm:spPr/>
      <dgm:t>
        <a:bodyPr/>
        <a:lstStyle/>
        <a:p>
          <a:endParaRPr lang="ru-RU" sz="800" b="1"/>
        </a:p>
      </dgm:t>
    </dgm:pt>
    <dgm:pt modelId="{1D78A067-45B4-48DB-A9CE-760C0A860845}" type="sibTrans" cxnId="{96E70625-DE27-4BD2-80F7-6089D92E4FA0}">
      <dgm:prSet/>
      <dgm:spPr/>
      <dgm:t>
        <a:bodyPr/>
        <a:lstStyle/>
        <a:p>
          <a:endParaRPr lang="ru-RU" sz="800" b="1"/>
        </a:p>
      </dgm:t>
    </dgm:pt>
    <dgm:pt modelId="{48E1A5D2-C8A5-4D5C-AB0A-655EA0109782}">
      <dgm:prSet custT="1"/>
      <dgm:spPr/>
      <dgm:t>
        <a:bodyPr/>
        <a:lstStyle/>
        <a:p>
          <a:r>
            <a:rPr lang="ru-RU" sz="800" b="1"/>
            <a:t>3</a:t>
          </a:r>
        </a:p>
      </dgm:t>
    </dgm:pt>
    <dgm:pt modelId="{66283247-6332-4095-A7A8-708282045309}" type="parTrans" cxnId="{91685DDB-16EE-402E-85CF-8945B8D9E858}">
      <dgm:prSet/>
      <dgm:spPr/>
      <dgm:t>
        <a:bodyPr/>
        <a:lstStyle/>
        <a:p>
          <a:endParaRPr lang="ru-RU" sz="800" b="1"/>
        </a:p>
      </dgm:t>
    </dgm:pt>
    <dgm:pt modelId="{66547F7E-C42C-4578-9DDD-B6246E87218A}" type="sibTrans" cxnId="{91685DDB-16EE-402E-85CF-8945B8D9E858}">
      <dgm:prSet/>
      <dgm:spPr/>
      <dgm:t>
        <a:bodyPr/>
        <a:lstStyle/>
        <a:p>
          <a:endParaRPr lang="ru-RU" sz="800" b="1"/>
        </a:p>
      </dgm:t>
    </dgm:pt>
    <dgm:pt modelId="{651BD197-6787-45D8-B1FD-D97AE484D448}">
      <dgm:prSet custT="1"/>
      <dgm:spPr/>
      <dgm:t>
        <a:bodyPr/>
        <a:lstStyle/>
        <a:p>
          <a:r>
            <a:rPr lang="ru-RU" sz="800" b="1"/>
            <a:t>4</a:t>
          </a:r>
        </a:p>
      </dgm:t>
    </dgm:pt>
    <dgm:pt modelId="{84B734B1-31D6-4F0D-8116-75A78F5BCC6E}" type="parTrans" cxnId="{74CEDD09-7FC7-4D2E-8C60-07E2792A36DF}">
      <dgm:prSet/>
      <dgm:spPr/>
      <dgm:t>
        <a:bodyPr/>
        <a:lstStyle/>
        <a:p>
          <a:endParaRPr lang="ru-RU" sz="800" b="1"/>
        </a:p>
      </dgm:t>
    </dgm:pt>
    <dgm:pt modelId="{9B1C643D-9216-45BD-BA86-A78FEF1FD843}" type="sibTrans" cxnId="{74CEDD09-7FC7-4D2E-8C60-07E2792A36DF}">
      <dgm:prSet/>
      <dgm:spPr/>
      <dgm:t>
        <a:bodyPr/>
        <a:lstStyle/>
        <a:p>
          <a:endParaRPr lang="ru-RU" sz="800" b="1"/>
        </a:p>
      </dgm:t>
    </dgm:pt>
    <dgm:pt modelId="{363D0F01-7DB6-4441-BD50-F2DE631D8B98}">
      <dgm:prSet custT="1"/>
      <dgm:spPr/>
      <dgm:t>
        <a:bodyPr/>
        <a:lstStyle/>
        <a:p>
          <a:r>
            <a:rPr lang="ru-RU" sz="800" b="1"/>
            <a:t>5 (</a:t>
          </a:r>
          <a:r>
            <a:rPr lang="en-US" sz="800" b="1"/>
            <a:t>PE</a:t>
          </a:r>
          <a:r>
            <a:rPr lang="ru-RU" sz="800" b="1"/>
            <a:t>) </a:t>
          </a:r>
        </a:p>
      </dgm:t>
    </dgm:pt>
    <dgm:pt modelId="{95BC4509-CC65-40F3-AE75-5A9633C78E9A}" type="parTrans" cxnId="{077B8005-77E5-4B9E-A279-DFEFA1151FF7}">
      <dgm:prSet/>
      <dgm:spPr/>
      <dgm:t>
        <a:bodyPr/>
        <a:lstStyle/>
        <a:p>
          <a:endParaRPr lang="ru-RU" sz="800" b="1"/>
        </a:p>
      </dgm:t>
    </dgm:pt>
    <dgm:pt modelId="{0DE4D492-BF24-44BE-B383-0D99BDE62598}" type="sibTrans" cxnId="{077B8005-77E5-4B9E-A279-DFEFA1151FF7}">
      <dgm:prSet/>
      <dgm:spPr/>
      <dgm:t>
        <a:bodyPr/>
        <a:lstStyle/>
        <a:p>
          <a:endParaRPr lang="ru-RU" sz="800" b="1"/>
        </a:p>
      </dgm:t>
    </dgm:pt>
    <dgm:pt modelId="{4B1004AA-7100-46DB-85D0-33B5A79541DC}">
      <dgm:prSet custT="1"/>
      <dgm:spPr/>
      <dgm:t>
        <a:bodyPr/>
        <a:lstStyle/>
        <a:p>
          <a:r>
            <a:rPr lang="ru-RU" sz="800" b="1"/>
            <a:t>90</a:t>
          </a:r>
        </a:p>
      </dgm:t>
    </dgm:pt>
    <dgm:pt modelId="{C24CD012-4F2C-4F2F-AE5D-242D3552EF0D}" type="parTrans" cxnId="{DD65BD81-61CA-42DA-8F33-FD8C0A434931}">
      <dgm:prSet/>
      <dgm:spPr/>
      <dgm:t>
        <a:bodyPr/>
        <a:lstStyle/>
        <a:p>
          <a:endParaRPr lang="ru-RU" sz="800" b="1"/>
        </a:p>
      </dgm:t>
    </dgm:pt>
    <dgm:pt modelId="{B0C66321-9041-47F5-B2B5-B24D18B91688}" type="sibTrans" cxnId="{DD65BD81-61CA-42DA-8F33-FD8C0A434931}">
      <dgm:prSet/>
      <dgm:spPr/>
      <dgm:t>
        <a:bodyPr/>
        <a:lstStyle/>
        <a:p>
          <a:endParaRPr lang="ru-RU" sz="800" b="1"/>
        </a:p>
      </dgm:t>
    </dgm:pt>
    <dgm:pt modelId="{A6ECF1E0-11A7-4A84-9B5B-32756AEB168F}">
      <dgm:prSet custT="1"/>
      <dgm:spPr/>
      <dgm:t>
        <a:bodyPr/>
        <a:lstStyle/>
        <a:p>
          <a:r>
            <a:rPr lang="ru-RU" sz="800" b="1"/>
            <a:t>1</a:t>
          </a:r>
        </a:p>
      </dgm:t>
    </dgm:pt>
    <dgm:pt modelId="{C3526642-71D4-4378-A893-960F12E5D61A}" type="parTrans" cxnId="{15172D9E-9E34-4D7B-ADAA-68065269A41F}">
      <dgm:prSet/>
      <dgm:spPr/>
      <dgm:t>
        <a:bodyPr/>
        <a:lstStyle/>
        <a:p>
          <a:endParaRPr lang="ru-RU" sz="800" b="1"/>
        </a:p>
      </dgm:t>
    </dgm:pt>
    <dgm:pt modelId="{81B4B0DB-0A59-4B3C-8E8A-99652B2EFB9C}" type="sibTrans" cxnId="{15172D9E-9E34-4D7B-ADAA-68065269A41F}">
      <dgm:prSet/>
      <dgm:spPr/>
      <dgm:t>
        <a:bodyPr/>
        <a:lstStyle/>
        <a:p>
          <a:endParaRPr lang="ru-RU" sz="800" b="1"/>
        </a:p>
      </dgm:t>
    </dgm:pt>
    <dgm:pt modelId="{A4386396-7B78-496E-A724-F4009F5A56BC}">
      <dgm:prSet custT="1"/>
      <dgm:spPr/>
      <dgm:t>
        <a:bodyPr/>
        <a:lstStyle/>
        <a:p>
          <a:r>
            <a:rPr lang="ru-RU" sz="800" b="1"/>
            <a:t>86</a:t>
          </a:r>
        </a:p>
      </dgm:t>
    </dgm:pt>
    <dgm:pt modelId="{BA74670D-4ACF-43F2-86E0-1E99E2B9C34C}" type="parTrans" cxnId="{48C9B129-771B-4810-839A-AA15505E8D12}">
      <dgm:prSet/>
      <dgm:spPr/>
      <dgm:t>
        <a:bodyPr/>
        <a:lstStyle/>
        <a:p>
          <a:endParaRPr lang="ru-RU" sz="800" b="1"/>
        </a:p>
      </dgm:t>
    </dgm:pt>
    <dgm:pt modelId="{4FE947F5-A409-4780-928A-77AEB81137FA}" type="sibTrans" cxnId="{48C9B129-771B-4810-839A-AA15505E8D12}">
      <dgm:prSet/>
      <dgm:spPr/>
      <dgm:t>
        <a:bodyPr/>
        <a:lstStyle/>
        <a:p>
          <a:endParaRPr lang="ru-RU" sz="800" b="1"/>
        </a:p>
      </dgm:t>
    </dgm:pt>
    <dgm:pt modelId="{F63CE173-6567-4293-AC65-C262FDF04959}">
      <dgm:prSet custT="1"/>
      <dgm:spPr/>
      <dgm:t>
        <a:bodyPr/>
        <a:lstStyle/>
        <a:p>
          <a:r>
            <a:rPr lang="ru-RU" sz="800" b="1"/>
            <a:t>100</a:t>
          </a:r>
        </a:p>
      </dgm:t>
    </dgm:pt>
    <dgm:pt modelId="{D821125C-C38D-4723-843F-DFD161875556}" type="parTrans" cxnId="{5125C4C0-997F-40BF-B25E-F5586CB7E64F}">
      <dgm:prSet/>
      <dgm:spPr/>
      <dgm:t>
        <a:bodyPr/>
        <a:lstStyle/>
        <a:p>
          <a:endParaRPr lang="ru-RU" sz="800" b="1"/>
        </a:p>
      </dgm:t>
    </dgm:pt>
    <dgm:pt modelId="{A3760C4D-DCDB-4F38-9E77-312649D7D112}" type="sibTrans" cxnId="{5125C4C0-997F-40BF-B25E-F5586CB7E64F}">
      <dgm:prSet/>
      <dgm:spPr/>
      <dgm:t>
        <a:bodyPr/>
        <a:lstStyle/>
        <a:p>
          <a:endParaRPr lang="ru-RU" sz="800" b="1"/>
        </a:p>
      </dgm:t>
    </dgm:pt>
    <dgm:pt modelId="{DE674AC0-3661-4F42-A049-EAF34B9D52DB}">
      <dgm:prSet custT="1"/>
      <dgm:spPr/>
      <dgm:t>
        <a:bodyPr/>
        <a:lstStyle/>
        <a:p>
          <a:r>
            <a:rPr lang="ru-RU" sz="800" b="1"/>
            <a:t>120</a:t>
          </a:r>
        </a:p>
      </dgm:t>
    </dgm:pt>
    <dgm:pt modelId="{8B37ACAE-B418-4D31-B6A8-34EA9014B388}" type="parTrans" cxnId="{98064CD6-D161-44B0-9C4F-441117F2625E}">
      <dgm:prSet/>
      <dgm:spPr/>
      <dgm:t>
        <a:bodyPr/>
        <a:lstStyle/>
        <a:p>
          <a:endParaRPr lang="ru-RU" sz="800" b="1"/>
        </a:p>
      </dgm:t>
    </dgm:pt>
    <dgm:pt modelId="{4831B188-2EBA-4DCA-B405-83DB50237F8B}" type="sibTrans" cxnId="{98064CD6-D161-44B0-9C4F-441117F2625E}">
      <dgm:prSet/>
      <dgm:spPr/>
      <dgm:t>
        <a:bodyPr/>
        <a:lstStyle/>
        <a:p>
          <a:endParaRPr lang="ru-RU" sz="800" b="1"/>
        </a:p>
      </dgm:t>
    </dgm:pt>
    <dgm:pt modelId="{2F0ACBF3-5172-4DB0-8A40-52B6F5DAF702}">
      <dgm:prSet custT="1"/>
      <dgm:spPr/>
      <dgm:t>
        <a:bodyPr/>
        <a:lstStyle/>
        <a:p>
          <a:r>
            <a:rPr lang="ru-RU" sz="800" b="1"/>
            <a:t>413</a:t>
          </a:r>
        </a:p>
      </dgm:t>
    </dgm:pt>
    <dgm:pt modelId="{70A1A5F1-09EC-4088-90A6-5C32EB1AD9B7}" type="parTrans" cxnId="{F6FC0AC3-4B95-4EB4-BDEE-086ED6D59486}">
      <dgm:prSet/>
      <dgm:spPr/>
      <dgm:t>
        <a:bodyPr/>
        <a:lstStyle/>
        <a:p>
          <a:endParaRPr lang="ru-RU" sz="800" b="1"/>
        </a:p>
      </dgm:t>
    </dgm:pt>
    <dgm:pt modelId="{99A62FF7-5999-423B-9FDC-BA136472CA5A}" type="sibTrans" cxnId="{F6FC0AC3-4B95-4EB4-BDEE-086ED6D59486}">
      <dgm:prSet/>
      <dgm:spPr/>
      <dgm:t>
        <a:bodyPr/>
        <a:lstStyle/>
        <a:p>
          <a:endParaRPr lang="ru-RU" sz="800" b="1"/>
        </a:p>
      </dgm:t>
    </dgm:pt>
    <dgm:pt modelId="{406AECCA-D76F-4FE9-B4A9-C3EB1DA4A3B6}">
      <dgm:prSet custT="1"/>
      <dgm:spPr/>
      <dgm:t>
        <a:bodyPr/>
        <a:lstStyle/>
        <a:p>
          <a:r>
            <a:rPr lang="ru-RU" sz="800" b="1"/>
            <a:t>  6 (</a:t>
          </a:r>
          <a:r>
            <a:rPr lang="en-US" sz="800"/>
            <a:t>RTK</a:t>
          </a:r>
          <a:r>
            <a:rPr lang="ru-RU" sz="800" b="1"/>
            <a:t>)</a:t>
          </a:r>
        </a:p>
      </dgm:t>
    </dgm:pt>
    <dgm:pt modelId="{AF8C4566-B1FB-4AFB-ADE5-E4DB6DB1F78A}" type="parTrans" cxnId="{66DADDC5-6919-4DF1-8EF9-1FB98CD45162}">
      <dgm:prSet/>
      <dgm:spPr/>
      <dgm:t>
        <a:bodyPr/>
        <a:lstStyle/>
        <a:p>
          <a:endParaRPr lang="ru-RU" sz="800" b="1"/>
        </a:p>
      </dgm:t>
    </dgm:pt>
    <dgm:pt modelId="{0E167AE2-26F7-459A-AB8E-236D9075F742}" type="sibTrans" cxnId="{66DADDC5-6919-4DF1-8EF9-1FB98CD45162}">
      <dgm:prSet/>
      <dgm:spPr/>
      <dgm:t>
        <a:bodyPr/>
        <a:lstStyle/>
        <a:p>
          <a:endParaRPr lang="ru-RU" sz="800" b="1"/>
        </a:p>
      </dgm:t>
    </dgm:pt>
    <dgm:pt modelId="{C6D5536F-6932-4C16-9EF1-D61F749D4F95}">
      <dgm:prSet custT="1"/>
      <dgm:spPr/>
      <dgm:t>
        <a:bodyPr/>
        <a:lstStyle/>
        <a:p>
          <a:endParaRPr lang="ru-RU" sz="800" b="1"/>
        </a:p>
      </dgm:t>
    </dgm:pt>
    <dgm:pt modelId="{94B53FD9-4501-458E-A080-904AC103C56E}" type="parTrans" cxnId="{171704BA-E2DA-4E9F-9BEB-2959D5BE6668}">
      <dgm:prSet/>
      <dgm:spPr/>
      <dgm:t>
        <a:bodyPr/>
        <a:lstStyle/>
        <a:p>
          <a:endParaRPr lang="ru-RU" sz="800" b="1"/>
        </a:p>
      </dgm:t>
    </dgm:pt>
    <dgm:pt modelId="{495FE005-4E8A-40E9-A0E1-71A2C9C9730C}" type="sibTrans" cxnId="{171704BA-E2DA-4E9F-9BEB-2959D5BE6668}">
      <dgm:prSet/>
      <dgm:spPr/>
      <dgm:t>
        <a:bodyPr/>
        <a:lstStyle/>
        <a:p>
          <a:endParaRPr lang="ru-RU" sz="800" b="1"/>
        </a:p>
      </dgm:t>
    </dgm:pt>
    <dgm:pt modelId="{046C8E6B-65BA-4E1C-8BD2-1744CA5B3B43}">
      <dgm:prSet custT="1"/>
      <dgm:spPr/>
      <dgm:t>
        <a:bodyPr/>
        <a:lstStyle/>
        <a:p>
          <a:r>
            <a:rPr lang="ru-RU" sz="800" b="1"/>
            <a:t>0,5</a:t>
          </a:r>
        </a:p>
      </dgm:t>
    </dgm:pt>
    <dgm:pt modelId="{77BF09CF-D4A0-4834-BA78-9A2CA94FC4CF}" type="parTrans" cxnId="{FACA973D-1780-4830-8DA9-D5DA7A105FFB}">
      <dgm:prSet/>
      <dgm:spPr/>
      <dgm:t>
        <a:bodyPr/>
        <a:lstStyle/>
        <a:p>
          <a:endParaRPr lang="ru-RU" sz="800" b="1"/>
        </a:p>
      </dgm:t>
    </dgm:pt>
    <dgm:pt modelId="{E93EB6E5-1D1F-48CA-97C4-EEF8FC1EFA98}" type="sibTrans" cxnId="{FACA973D-1780-4830-8DA9-D5DA7A105FFB}">
      <dgm:prSet/>
      <dgm:spPr/>
      <dgm:t>
        <a:bodyPr/>
        <a:lstStyle/>
        <a:p>
          <a:endParaRPr lang="ru-RU" sz="800" b="1"/>
        </a:p>
      </dgm:t>
    </dgm:pt>
    <dgm:pt modelId="{95A15405-F067-40E2-AFDB-33F9CD7E10C7}">
      <dgm:prSet custT="1"/>
      <dgm:spPr/>
      <dgm:t>
        <a:bodyPr/>
        <a:lstStyle/>
        <a:p>
          <a:r>
            <a:rPr lang="ru-RU" sz="800" b="1"/>
            <a:t>1,2</a:t>
          </a:r>
        </a:p>
      </dgm:t>
    </dgm:pt>
    <dgm:pt modelId="{4F7E6E89-D5BA-4E35-84C9-6B11814654DD}" type="parTrans" cxnId="{644EE8C2-6316-4113-AAEB-B4E055B46666}">
      <dgm:prSet/>
      <dgm:spPr/>
      <dgm:t>
        <a:bodyPr/>
        <a:lstStyle/>
        <a:p>
          <a:endParaRPr lang="ru-RU" sz="800" b="1"/>
        </a:p>
      </dgm:t>
    </dgm:pt>
    <dgm:pt modelId="{F99CCC25-805E-405E-90D5-E0613BD5FE7B}" type="sibTrans" cxnId="{644EE8C2-6316-4113-AAEB-B4E055B46666}">
      <dgm:prSet/>
      <dgm:spPr/>
      <dgm:t>
        <a:bodyPr/>
        <a:lstStyle/>
        <a:p>
          <a:endParaRPr lang="ru-RU" sz="800" b="1"/>
        </a:p>
      </dgm:t>
    </dgm:pt>
    <dgm:pt modelId="{3BDB4035-B986-41B8-BCCE-677A018BDF76}">
      <dgm:prSet phldrT="[Текст]" custT="1"/>
      <dgm:spPr/>
      <dgm:t>
        <a:bodyPr/>
        <a:lstStyle/>
        <a:p>
          <a:r>
            <a:rPr lang="en-US" sz="800" b="1"/>
            <a:t>protein in urine</a:t>
          </a:r>
          <a:endParaRPr lang="ru-RU" sz="800" b="1"/>
        </a:p>
      </dgm:t>
    </dgm:pt>
    <dgm:pt modelId="{BE3D558B-9C99-4FFA-AF41-5C5F44EC84B2}" type="parTrans" cxnId="{2C973E0D-5EA7-48D0-82DA-C2D91CF58A1A}">
      <dgm:prSet/>
      <dgm:spPr/>
      <dgm:t>
        <a:bodyPr/>
        <a:lstStyle/>
        <a:p>
          <a:endParaRPr lang="ru-RU" sz="800" b="1"/>
        </a:p>
      </dgm:t>
    </dgm:pt>
    <dgm:pt modelId="{2C628566-7499-47F7-BFE8-97711753FC25}" type="sibTrans" cxnId="{2C973E0D-5EA7-48D0-82DA-C2D91CF58A1A}">
      <dgm:prSet/>
      <dgm:spPr/>
      <dgm:t>
        <a:bodyPr/>
        <a:lstStyle/>
        <a:p>
          <a:endParaRPr lang="ru-RU" sz="800" b="1"/>
        </a:p>
      </dgm:t>
    </dgm:pt>
    <dgm:pt modelId="{43BAF40E-1C84-45CD-8D6D-36503132685B}">
      <dgm:prSet custT="1"/>
      <dgm:spPr/>
      <dgm:t>
        <a:bodyPr/>
        <a:lstStyle/>
        <a:p>
          <a:r>
            <a:rPr lang="ru-RU" sz="800" b="1"/>
            <a:t>6,75</a:t>
          </a:r>
        </a:p>
      </dgm:t>
    </dgm:pt>
    <dgm:pt modelId="{2739F5A2-DB74-4650-8A49-AC354D90000D}" type="parTrans" cxnId="{43AD65B9-8F19-4F5C-9240-F5DE904BF6E6}">
      <dgm:prSet/>
      <dgm:spPr/>
      <dgm:t>
        <a:bodyPr/>
        <a:lstStyle/>
        <a:p>
          <a:endParaRPr lang="ru-RU" sz="800" b="1"/>
        </a:p>
      </dgm:t>
    </dgm:pt>
    <dgm:pt modelId="{360F7FCB-25A0-47AA-846E-9124AAA66835}" type="sibTrans" cxnId="{43AD65B9-8F19-4F5C-9240-F5DE904BF6E6}">
      <dgm:prSet/>
      <dgm:spPr/>
      <dgm:t>
        <a:bodyPr/>
        <a:lstStyle/>
        <a:p>
          <a:endParaRPr lang="ru-RU" sz="800" b="1"/>
        </a:p>
      </dgm:t>
    </dgm:pt>
    <dgm:pt modelId="{F54F298E-A0B7-4DFC-8042-A7A7AAB14B5D}">
      <dgm:prSet custT="1"/>
      <dgm:spPr/>
      <dgm:t>
        <a:bodyPr/>
        <a:lstStyle/>
        <a:p>
          <a:r>
            <a:rPr lang="ru-RU" sz="800" b="1"/>
            <a:t>5,79</a:t>
          </a:r>
        </a:p>
      </dgm:t>
    </dgm:pt>
    <dgm:pt modelId="{23B22B8C-8B15-4026-A8A1-94698D776668}" type="parTrans" cxnId="{2BCEFEB2-0430-487A-A8E6-E73B16A87C8A}">
      <dgm:prSet/>
      <dgm:spPr/>
      <dgm:t>
        <a:bodyPr/>
        <a:lstStyle/>
        <a:p>
          <a:endParaRPr lang="ru-RU" sz="800" b="1"/>
        </a:p>
      </dgm:t>
    </dgm:pt>
    <dgm:pt modelId="{4EBF92B1-FC8F-407D-BA7B-B051D1D3A9A9}" type="sibTrans" cxnId="{2BCEFEB2-0430-487A-A8E6-E73B16A87C8A}">
      <dgm:prSet/>
      <dgm:spPr/>
      <dgm:t>
        <a:bodyPr/>
        <a:lstStyle/>
        <a:p>
          <a:endParaRPr lang="ru-RU" sz="800" b="1"/>
        </a:p>
      </dgm:t>
    </dgm:pt>
    <dgm:pt modelId="{0063D608-6935-4AA7-A3AC-9D6E3A59257E}">
      <dgm:prSet custT="1"/>
      <dgm:spPr/>
      <dgm:t>
        <a:bodyPr/>
        <a:lstStyle/>
        <a:p>
          <a:r>
            <a:rPr lang="ru-RU" sz="800" b="1"/>
            <a:t>7,87</a:t>
          </a:r>
        </a:p>
      </dgm:t>
    </dgm:pt>
    <dgm:pt modelId="{B6D32B8D-75E7-4E9E-B868-2C2982F8D1CA}" type="parTrans" cxnId="{20A19842-07BF-46E8-8476-7D44AD412FFF}">
      <dgm:prSet/>
      <dgm:spPr/>
      <dgm:t>
        <a:bodyPr/>
        <a:lstStyle/>
        <a:p>
          <a:endParaRPr lang="ru-RU" sz="800" b="1"/>
        </a:p>
      </dgm:t>
    </dgm:pt>
    <dgm:pt modelId="{9577F647-E5D3-42B7-BF9C-CC1B2A03520A}" type="sibTrans" cxnId="{20A19842-07BF-46E8-8476-7D44AD412FFF}">
      <dgm:prSet/>
      <dgm:spPr/>
      <dgm:t>
        <a:bodyPr/>
        <a:lstStyle/>
        <a:p>
          <a:endParaRPr lang="ru-RU" sz="800" b="1"/>
        </a:p>
      </dgm:t>
    </dgm:pt>
    <dgm:pt modelId="{FABA5BB0-416F-4F1B-BA80-9EC658E77881}">
      <dgm:prSet custT="1"/>
      <dgm:spPr/>
      <dgm:t>
        <a:bodyPr/>
        <a:lstStyle/>
        <a:p>
          <a:r>
            <a:rPr lang="ru-RU" sz="800" b="1"/>
            <a:t>9,9</a:t>
          </a:r>
        </a:p>
      </dgm:t>
    </dgm:pt>
    <dgm:pt modelId="{C592A48A-7DE0-4A2B-BCA7-A742AF265748}" type="parTrans" cxnId="{FCB683B0-1A2B-4D01-B6C3-6B04A6EAC48B}">
      <dgm:prSet/>
      <dgm:spPr/>
      <dgm:t>
        <a:bodyPr/>
        <a:lstStyle/>
        <a:p>
          <a:endParaRPr lang="ru-RU" sz="800" b="1"/>
        </a:p>
      </dgm:t>
    </dgm:pt>
    <dgm:pt modelId="{567B4D32-607F-434C-BBE6-EF77B26153D5}" type="sibTrans" cxnId="{FCB683B0-1A2B-4D01-B6C3-6B04A6EAC48B}">
      <dgm:prSet/>
      <dgm:spPr/>
      <dgm:t>
        <a:bodyPr/>
        <a:lstStyle/>
        <a:p>
          <a:endParaRPr lang="ru-RU" sz="800" b="1"/>
        </a:p>
      </dgm:t>
    </dgm:pt>
    <dgm:pt modelId="{F4BE136C-734E-4BEA-9D87-63414AA81913}">
      <dgm:prSet custT="1"/>
      <dgm:spPr/>
      <dgm:t>
        <a:bodyPr/>
        <a:lstStyle/>
        <a:p>
          <a:r>
            <a:rPr lang="ru-RU" sz="800" b="1"/>
            <a:t>11,87</a:t>
          </a:r>
        </a:p>
      </dgm:t>
    </dgm:pt>
    <dgm:pt modelId="{C7932B56-191A-4631-9818-83077F1D31D4}" type="parTrans" cxnId="{AF5BB91E-0DA6-4228-8A31-D2F2C10F5FDD}">
      <dgm:prSet/>
      <dgm:spPr/>
      <dgm:t>
        <a:bodyPr/>
        <a:lstStyle/>
        <a:p>
          <a:endParaRPr lang="ru-RU" sz="800" b="1"/>
        </a:p>
      </dgm:t>
    </dgm:pt>
    <dgm:pt modelId="{67C6E299-6334-4CD7-A66F-B331964BF5D3}" type="sibTrans" cxnId="{AF5BB91E-0DA6-4228-8A31-D2F2C10F5FDD}">
      <dgm:prSet/>
      <dgm:spPr/>
      <dgm:t>
        <a:bodyPr/>
        <a:lstStyle/>
        <a:p>
          <a:endParaRPr lang="ru-RU" sz="800" b="1"/>
        </a:p>
      </dgm:t>
    </dgm:pt>
    <dgm:pt modelId="{7DCB6FD8-CC23-4995-893D-031100B5847F}">
      <dgm:prSet custT="1"/>
      <dgm:spPr/>
      <dgm:t>
        <a:bodyPr/>
        <a:lstStyle/>
        <a:p>
          <a:r>
            <a:rPr lang="ru-RU" sz="800" b="1"/>
            <a:t>12,3</a:t>
          </a:r>
        </a:p>
      </dgm:t>
    </dgm:pt>
    <dgm:pt modelId="{C51E393C-80AA-4214-82D2-86215EB6DC52}" type="parTrans" cxnId="{F890D20D-EDFC-4B69-9ECD-96FB81E4D95F}">
      <dgm:prSet/>
      <dgm:spPr/>
      <dgm:t>
        <a:bodyPr/>
        <a:lstStyle/>
        <a:p>
          <a:endParaRPr lang="ru-RU" sz="800" b="1"/>
        </a:p>
      </dgm:t>
    </dgm:pt>
    <dgm:pt modelId="{C401C800-9D28-4702-B51F-2F515E92F66A}" type="sibTrans" cxnId="{F890D20D-EDFC-4B69-9ECD-96FB81E4D95F}">
      <dgm:prSet/>
      <dgm:spPr/>
      <dgm:t>
        <a:bodyPr/>
        <a:lstStyle/>
        <a:p>
          <a:endParaRPr lang="ru-RU" sz="800" b="1"/>
        </a:p>
      </dgm:t>
    </dgm:pt>
    <dgm:pt modelId="{CB6DA825-CEBB-4BB8-A807-BBEF7E09E0DC}">
      <dgm:prSet custT="1"/>
      <dgm:spPr/>
      <dgm:t>
        <a:bodyPr/>
        <a:lstStyle/>
        <a:p>
          <a:r>
            <a:rPr lang="ru-RU" sz="800" b="1"/>
            <a:t>18,8</a:t>
          </a:r>
        </a:p>
      </dgm:t>
    </dgm:pt>
    <dgm:pt modelId="{4400F2EE-7E2B-4346-9765-6D718846B957}" type="parTrans" cxnId="{4C22AB14-1E85-42D1-AD3C-48BECCE401A6}">
      <dgm:prSet/>
      <dgm:spPr/>
      <dgm:t>
        <a:bodyPr/>
        <a:lstStyle/>
        <a:p>
          <a:endParaRPr lang="ru-RU" sz="800" b="1"/>
        </a:p>
      </dgm:t>
    </dgm:pt>
    <dgm:pt modelId="{8187E0C0-9E7E-4458-872D-435B8A5FCAE8}" type="sibTrans" cxnId="{4C22AB14-1E85-42D1-AD3C-48BECCE401A6}">
      <dgm:prSet/>
      <dgm:spPr/>
      <dgm:t>
        <a:bodyPr/>
        <a:lstStyle/>
        <a:p>
          <a:endParaRPr lang="ru-RU" sz="800" b="1"/>
        </a:p>
      </dgm:t>
    </dgm:pt>
    <dgm:pt modelId="{AA9BABAB-C617-4525-AAA2-FCCD07438AEB}">
      <dgm:prSet custT="1"/>
      <dgm:spPr/>
      <dgm:t>
        <a:bodyPr/>
        <a:lstStyle/>
        <a:p>
          <a:r>
            <a:rPr lang="ru-RU" sz="800" b="1"/>
            <a:t>6,6</a:t>
          </a:r>
        </a:p>
      </dgm:t>
    </dgm:pt>
    <dgm:pt modelId="{F2198B8B-040C-40A8-916F-C36129C0B7F6}" type="parTrans" cxnId="{074C45FD-9ED2-4626-A0C8-C8577F7E622F}">
      <dgm:prSet/>
      <dgm:spPr/>
      <dgm:t>
        <a:bodyPr/>
        <a:lstStyle/>
        <a:p>
          <a:endParaRPr lang="ru-RU" sz="800" b="1"/>
        </a:p>
      </dgm:t>
    </dgm:pt>
    <dgm:pt modelId="{D09F3E06-D48F-4EFA-8F8B-2676EB286AED}" type="sibTrans" cxnId="{074C45FD-9ED2-4626-A0C8-C8577F7E622F}">
      <dgm:prSet/>
      <dgm:spPr/>
      <dgm:t>
        <a:bodyPr/>
        <a:lstStyle/>
        <a:p>
          <a:endParaRPr lang="ru-RU" sz="800" b="1"/>
        </a:p>
      </dgm:t>
    </dgm:pt>
    <dgm:pt modelId="{0ED682B7-AD54-4BB5-863A-4842BF4867E8}">
      <dgm:prSet custT="1"/>
      <dgm:spPr/>
      <dgm:t>
        <a:bodyPr/>
        <a:lstStyle/>
        <a:p>
          <a:r>
            <a:rPr lang="ru-RU" sz="800" b="1"/>
            <a:t>9,06</a:t>
          </a:r>
        </a:p>
      </dgm:t>
    </dgm:pt>
    <dgm:pt modelId="{A8AE42C5-BA52-4784-B4BA-EA7556E420C3}" type="parTrans" cxnId="{CB3E1685-132D-4021-B785-088F74967566}">
      <dgm:prSet/>
      <dgm:spPr/>
      <dgm:t>
        <a:bodyPr/>
        <a:lstStyle/>
        <a:p>
          <a:endParaRPr lang="ru-RU" sz="800" b="1"/>
        </a:p>
      </dgm:t>
    </dgm:pt>
    <dgm:pt modelId="{1F55DD68-B591-47A0-834F-91002BB003D3}" type="sibTrans" cxnId="{CB3E1685-132D-4021-B785-088F74967566}">
      <dgm:prSet/>
      <dgm:spPr/>
      <dgm:t>
        <a:bodyPr/>
        <a:lstStyle/>
        <a:p>
          <a:endParaRPr lang="ru-RU" sz="800" b="1"/>
        </a:p>
      </dgm:t>
    </dgm:pt>
    <dgm:pt modelId="{94EB75A0-281E-4162-94CC-CC09003AB446}">
      <dgm:prSet custT="1"/>
      <dgm:spPr/>
      <dgm:t>
        <a:bodyPr/>
        <a:lstStyle/>
        <a:p>
          <a:r>
            <a:rPr lang="ru-RU" sz="800" b="1"/>
            <a:t>14,73</a:t>
          </a:r>
        </a:p>
      </dgm:t>
    </dgm:pt>
    <dgm:pt modelId="{3C995B59-738B-432A-83E9-0B6B9362E964}" type="parTrans" cxnId="{F5A28C56-4F69-4A3D-BA5F-983E15FE9824}">
      <dgm:prSet/>
      <dgm:spPr/>
      <dgm:t>
        <a:bodyPr/>
        <a:lstStyle/>
        <a:p>
          <a:endParaRPr lang="ru-RU" sz="800" b="1"/>
        </a:p>
      </dgm:t>
    </dgm:pt>
    <dgm:pt modelId="{DFBE5F5A-7363-4794-8348-998D6FBB8E00}" type="sibTrans" cxnId="{F5A28C56-4F69-4A3D-BA5F-983E15FE9824}">
      <dgm:prSet/>
      <dgm:spPr/>
      <dgm:t>
        <a:bodyPr/>
        <a:lstStyle/>
        <a:p>
          <a:endParaRPr lang="ru-RU" sz="800" b="1"/>
        </a:p>
      </dgm:t>
    </dgm:pt>
    <dgm:pt modelId="{FF408EB0-1D50-4A80-9662-482C3954590D}">
      <dgm:prSet custT="1"/>
      <dgm:spPr/>
      <dgm:t>
        <a:bodyPr/>
        <a:lstStyle/>
        <a:p>
          <a:endParaRPr lang="ru-RU" sz="800" b="1"/>
        </a:p>
      </dgm:t>
    </dgm:pt>
    <dgm:pt modelId="{D84AA902-974C-4584-A6EB-C6A0EE2DE4E5}" type="sibTrans" cxnId="{BBFF62A6-1255-45E7-A8E6-E8ABDC7FE7FD}">
      <dgm:prSet/>
      <dgm:spPr/>
      <dgm:t>
        <a:bodyPr/>
        <a:lstStyle/>
        <a:p>
          <a:endParaRPr lang="ru-RU" sz="800" b="1"/>
        </a:p>
      </dgm:t>
    </dgm:pt>
    <dgm:pt modelId="{F7FE7075-FCE2-404D-A925-652E5EE63EFC}" type="parTrans" cxnId="{BBFF62A6-1255-45E7-A8E6-E8ABDC7FE7FD}">
      <dgm:prSet/>
      <dgm:spPr/>
      <dgm:t>
        <a:bodyPr/>
        <a:lstStyle/>
        <a:p>
          <a:endParaRPr lang="ru-RU" sz="800" b="1"/>
        </a:p>
      </dgm:t>
    </dgm:pt>
    <dgm:pt modelId="{67EE4B92-C171-402F-991B-0EFAD8F7BA59}" type="pres">
      <dgm:prSet presAssocID="{DCBB56F4-A2CE-488E-B57F-6C4771FDCD1E}" presName="Name0" presStyleCnt="0">
        <dgm:presLayoutVars>
          <dgm:chPref val="3"/>
          <dgm:dir/>
          <dgm:animLvl val="lvl"/>
          <dgm:resizeHandles/>
        </dgm:presLayoutVars>
      </dgm:prSet>
      <dgm:spPr/>
      <dgm:t>
        <a:bodyPr/>
        <a:lstStyle/>
        <a:p>
          <a:endParaRPr lang="ru-RU"/>
        </a:p>
      </dgm:t>
    </dgm:pt>
    <dgm:pt modelId="{8D3D17CB-2E18-4847-BE6D-CE1D4E12AFE8}" type="pres">
      <dgm:prSet presAssocID="{E5711404-B7D5-4EC8-8B74-52A4014E754D}" presName="horFlow" presStyleCnt="0"/>
      <dgm:spPr/>
    </dgm:pt>
    <dgm:pt modelId="{DCF07260-4C38-48E3-9178-ED8DD0549D9A}" type="pres">
      <dgm:prSet presAssocID="{E5711404-B7D5-4EC8-8B74-52A4014E754D}" presName="bigChev" presStyleLbl="node1" presStyleIdx="0" presStyleCnt="4"/>
      <dgm:spPr/>
      <dgm:t>
        <a:bodyPr/>
        <a:lstStyle/>
        <a:p>
          <a:endParaRPr lang="ru-RU"/>
        </a:p>
      </dgm:t>
    </dgm:pt>
    <dgm:pt modelId="{AB745835-C3B5-4A39-9CB3-30E07E96D983}" type="pres">
      <dgm:prSet presAssocID="{4541610C-C3E7-47EF-A764-D7006503A24C}" presName="parTrans" presStyleCnt="0"/>
      <dgm:spPr/>
    </dgm:pt>
    <dgm:pt modelId="{58F71430-F493-409C-8465-C9B55A65747E}" type="pres">
      <dgm:prSet presAssocID="{D98818C2-30D7-4A08-B3E0-70F252D3DBF9}" presName="node" presStyleLbl="alignAccFollowNode1" presStyleIdx="0" presStyleCnt="28">
        <dgm:presLayoutVars>
          <dgm:bulletEnabled val="1"/>
        </dgm:presLayoutVars>
      </dgm:prSet>
      <dgm:spPr/>
      <dgm:t>
        <a:bodyPr/>
        <a:lstStyle/>
        <a:p>
          <a:endParaRPr lang="ru-RU"/>
        </a:p>
      </dgm:t>
    </dgm:pt>
    <dgm:pt modelId="{643B0B42-D25A-4715-B01F-8B78F57BEC7A}" type="pres">
      <dgm:prSet presAssocID="{9865667A-A234-4CC8-ACC5-A520D9FBB299}" presName="sibTrans" presStyleCnt="0"/>
      <dgm:spPr/>
    </dgm:pt>
    <dgm:pt modelId="{3267FE05-456D-4153-B050-E3C5922727A1}" type="pres">
      <dgm:prSet presAssocID="{A6ECF1E0-11A7-4A84-9B5B-32756AEB168F}" presName="node" presStyleLbl="alignAccFollowNode1" presStyleIdx="1" presStyleCnt="28">
        <dgm:presLayoutVars>
          <dgm:bulletEnabled val="1"/>
        </dgm:presLayoutVars>
      </dgm:prSet>
      <dgm:spPr/>
      <dgm:t>
        <a:bodyPr/>
        <a:lstStyle/>
        <a:p>
          <a:endParaRPr lang="ru-RU"/>
        </a:p>
      </dgm:t>
    </dgm:pt>
    <dgm:pt modelId="{0B139883-D6F6-4509-A4F9-72A03735C2E8}" type="pres">
      <dgm:prSet presAssocID="{81B4B0DB-0A59-4B3C-8E8A-99652B2EFB9C}" presName="sibTrans" presStyleCnt="0"/>
      <dgm:spPr/>
    </dgm:pt>
    <dgm:pt modelId="{C884A4FE-FC55-435A-9BD5-3DC669A123CE}" type="pres">
      <dgm:prSet presAssocID="{0876B1EA-A595-4FA3-91F8-3DB40677E6CC}" presName="node" presStyleLbl="alignAccFollowNode1" presStyleIdx="2" presStyleCnt="28">
        <dgm:presLayoutVars>
          <dgm:bulletEnabled val="1"/>
        </dgm:presLayoutVars>
      </dgm:prSet>
      <dgm:spPr/>
      <dgm:t>
        <a:bodyPr/>
        <a:lstStyle/>
        <a:p>
          <a:endParaRPr lang="ru-RU"/>
        </a:p>
      </dgm:t>
    </dgm:pt>
    <dgm:pt modelId="{9FD25364-F6D5-4FD2-84D4-5B51F0CD9C8B}" type="pres">
      <dgm:prSet presAssocID="{56B8B755-EA70-447B-8E69-FB3D6644127C}" presName="sibTrans" presStyleCnt="0"/>
      <dgm:spPr/>
    </dgm:pt>
    <dgm:pt modelId="{B7B23BD2-571D-4F9D-A95D-7F019EC75028}" type="pres">
      <dgm:prSet presAssocID="{48E1A5D2-C8A5-4D5C-AB0A-655EA0109782}" presName="node" presStyleLbl="alignAccFollowNode1" presStyleIdx="3" presStyleCnt="28">
        <dgm:presLayoutVars>
          <dgm:bulletEnabled val="1"/>
        </dgm:presLayoutVars>
      </dgm:prSet>
      <dgm:spPr/>
      <dgm:t>
        <a:bodyPr/>
        <a:lstStyle/>
        <a:p>
          <a:endParaRPr lang="ru-RU"/>
        </a:p>
      </dgm:t>
    </dgm:pt>
    <dgm:pt modelId="{FDA1A4A8-2931-4DA9-AC93-E87DBE5DFACF}" type="pres">
      <dgm:prSet presAssocID="{66547F7E-C42C-4578-9DDD-B6246E87218A}" presName="sibTrans" presStyleCnt="0"/>
      <dgm:spPr/>
    </dgm:pt>
    <dgm:pt modelId="{377F6C8F-FC2B-487B-98CC-79D0D079925C}" type="pres">
      <dgm:prSet presAssocID="{651BD197-6787-45D8-B1FD-D97AE484D448}" presName="node" presStyleLbl="alignAccFollowNode1" presStyleIdx="4" presStyleCnt="28">
        <dgm:presLayoutVars>
          <dgm:bulletEnabled val="1"/>
        </dgm:presLayoutVars>
      </dgm:prSet>
      <dgm:spPr/>
      <dgm:t>
        <a:bodyPr/>
        <a:lstStyle/>
        <a:p>
          <a:endParaRPr lang="ru-RU"/>
        </a:p>
      </dgm:t>
    </dgm:pt>
    <dgm:pt modelId="{CBE67F76-91F4-45DC-BA31-F9D7C978909D}" type="pres">
      <dgm:prSet presAssocID="{9B1C643D-9216-45BD-BA86-A78FEF1FD843}" presName="sibTrans" presStyleCnt="0"/>
      <dgm:spPr/>
    </dgm:pt>
    <dgm:pt modelId="{F3882375-126E-4847-BECF-551FE5B9C8A2}" type="pres">
      <dgm:prSet presAssocID="{363D0F01-7DB6-4441-BD50-F2DE631D8B98}" presName="node" presStyleLbl="alignAccFollowNode1" presStyleIdx="5" presStyleCnt="28">
        <dgm:presLayoutVars>
          <dgm:bulletEnabled val="1"/>
        </dgm:presLayoutVars>
      </dgm:prSet>
      <dgm:spPr/>
      <dgm:t>
        <a:bodyPr/>
        <a:lstStyle/>
        <a:p>
          <a:endParaRPr lang="ru-RU"/>
        </a:p>
      </dgm:t>
    </dgm:pt>
    <dgm:pt modelId="{94943DF3-4C45-4EA3-AAFF-7A985A1544E6}" type="pres">
      <dgm:prSet presAssocID="{0DE4D492-BF24-44BE-B383-0D99BDE62598}" presName="sibTrans" presStyleCnt="0"/>
      <dgm:spPr/>
    </dgm:pt>
    <dgm:pt modelId="{775247EA-FCFE-4D8F-9834-322BDB9780B4}" type="pres">
      <dgm:prSet presAssocID="{406AECCA-D76F-4FE9-B4A9-C3EB1DA4A3B6}" presName="node" presStyleLbl="alignAccFollowNode1" presStyleIdx="6" presStyleCnt="28" custScaleX="99324" custScaleY="102161">
        <dgm:presLayoutVars>
          <dgm:bulletEnabled val="1"/>
        </dgm:presLayoutVars>
      </dgm:prSet>
      <dgm:spPr/>
      <dgm:t>
        <a:bodyPr/>
        <a:lstStyle/>
        <a:p>
          <a:endParaRPr lang="ru-RU"/>
        </a:p>
      </dgm:t>
    </dgm:pt>
    <dgm:pt modelId="{2D7CB29C-A63E-45FA-BBFA-3701BF8E3BAA}" type="pres">
      <dgm:prSet presAssocID="{E5711404-B7D5-4EC8-8B74-52A4014E754D}" presName="vSp" presStyleCnt="0"/>
      <dgm:spPr/>
    </dgm:pt>
    <dgm:pt modelId="{27B3994C-56E5-4D1E-A885-21CF73366E41}" type="pres">
      <dgm:prSet presAssocID="{8B873DDD-C7C3-4637-B592-4CE8D4297CAB}" presName="horFlow" presStyleCnt="0"/>
      <dgm:spPr/>
    </dgm:pt>
    <dgm:pt modelId="{F556B563-8150-4177-805D-1428E68D1392}" type="pres">
      <dgm:prSet presAssocID="{8B873DDD-C7C3-4637-B592-4CE8D4297CAB}" presName="bigChev" presStyleLbl="node1" presStyleIdx="1" presStyleCnt="4"/>
      <dgm:spPr/>
      <dgm:t>
        <a:bodyPr/>
        <a:lstStyle/>
        <a:p>
          <a:endParaRPr lang="ru-RU"/>
        </a:p>
      </dgm:t>
    </dgm:pt>
    <dgm:pt modelId="{409C2C3C-0502-4716-8576-8FF1642DBAD1}" type="pres">
      <dgm:prSet presAssocID="{9C62E57D-DE64-4F92-93A4-E020FF9A3E56}" presName="parTrans" presStyleCnt="0"/>
      <dgm:spPr/>
    </dgm:pt>
    <dgm:pt modelId="{6157AA70-FB4A-4E4E-B95F-208049AFA37B}" type="pres">
      <dgm:prSet presAssocID="{58DD6BFB-7555-4FDB-8C1C-EDF6648A7BDB}" presName="node" presStyleLbl="alignAccFollowNode1" presStyleIdx="7" presStyleCnt="28">
        <dgm:presLayoutVars>
          <dgm:bulletEnabled val="1"/>
        </dgm:presLayoutVars>
      </dgm:prSet>
      <dgm:spPr/>
      <dgm:t>
        <a:bodyPr/>
        <a:lstStyle/>
        <a:p>
          <a:endParaRPr lang="ru-RU"/>
        </a:p>
      </dgm:t>
    </dgm:pt>
    <dgm:pt modelId="{A8C2695D-2F92-481D-9B7B-BA7E999F1C17}" type="pres">
      <dgm:prSet presAssocID="{07DF44E2-3537-42AA-9AFA-B5294341D85C}" presName="sibTrans" presStyleCnt="0"/>
      <dgm:spPr/>
    </dgm:pt>
    <dgm:pt modelId="{9D894F3F-EACE-4BF0-ADA5-625D59D913D4}" type="pres">
      <dgm:prSet presAssocID="{68222275-4D5B-413E-A01C-A6061A1A0736}" presName="node" presStyleLbl="alignAccFollowNode1" presStyleIdx="8" presStyleCnt="28">
        <dgm:presLayoutVars>
          <dgm:bulletEnabled val="1"/>
        </dgm:presLayoutVars>
      </dgm:prSet>
      <dgm:spPr/>
      <dgm:t>
        <a:bodyPr/>
        <a:lstStyle/>
        <a:p>
          <a:endParaRPr lang="ru-RU"/>
        </a:p>
      </dgm:t>
    </dgm:pt>
    <dgm:pt modelId="{98FF054B-4829-491C-A29B-E4EB5F4BFC39}" type="pres">
      <dgm:prSet presAssocID="{165475C4-577A-42AA-92BB-5D910C42C560}" presName="sibTrans" presStyleCnt="0"/>
      <dgm:spPr/>
    </dgm:pt>
    <dgm:pt modelId="{F7BF9C51-DB20-45DC-9BED-EA7EBFD382A4}" type="pres">
      <dgm:prSet presAssocID="{4B1004AA-7100-46DB-85D0-33B5A79541DC}" presName="node" presStyleLbl="alignAccFollowNode1" presStyleIdx="9" presStyleCnt="28">
        <dgm:presLayoutVars>
          <dgm:bulletEnabled val="1"/>
        </dgm:presLayoutVars>
      </dgm:prSet>
      <dgm:spPr/>
      <dgm:t>
        <a:bodyPr/>
        <a:lstStyle/>
        <a:p>
          <a:endParaRPr lang="ru-RU"/>
        </a:p>
      </dgm:t>
    </dgm:pt>
    <dgm:pt modelId="{4DD6DD03-079F-4294-8EC3-C3C906B67D9C}" type="pres">
      <dgm:prSet presAssocID="{B0C66321-9041-47F5-B2B5-B24D18B91688}" presName="sibTrans" presStyleCnt="0"/>
      <dgm:spPr/>
    </dgm:pt>
    <dgm:pt modelId="{8F274CF7-603B-4B16-8A47-1603C9F5D91B}" type="pres">
      <dgm:prSet presAssocID="{A4386396-7B78-496E-A724-F4009F5A56BC}" presName="node" presStyleLbl="alignAccFollowNode1" presStyleIdx="10" presStyleCnt="28">
        <dgm:presLayoutVars>
          <dgm:bulletEnabled val="1"/>
        </dgm:presLayoutVars>
      </dgm:prSet>
      <dgm:spPr/>
      <dgm:t>
        <a:bodyPr/>
        <a:lstStyle/>
        <a:p>
          <a:endParaRPr lang="ru-RU"/>
        </a:p>
      </dgm:t>
    </dgm:pt>
    <dgm:pt modelId="{47A40184-62F5-47F1-8893-D1C9BD68D66B}" type="pres">
      <dgm:prSet presAssocID="{4FE947F5-A409-4780-928A-77AEB81137FA}" presName="sibTrans" presStyleCnt="0"/>
      <dgm:spPr/>
    </dgm:pt>
    <dgm:pt modelId="{3EE9766F-8D90-4A56-A330-6B82D8DC25B0}" type="pres">
      <dgm:prSet presAssocID="{F63CE173-6567-4293-AC65-C262FDF04959}" presName="node" presStyleLbl="alignAccFollowNode1" presStyleIdx="11" presStyleCnt="28">
        <dgm:presLayoutVars>
          <dgm:bulletEnabled val="1"/>
        </dgm:presLayoutVars>
      </dgm:prSet>
      <dgm:spPr/>
      <dgm:t>
        <a:bodyPr/>
        <a:lstStyle/>
        <a:p>
          <a:endParaRPr lang="ru-RU"/>
        </a:p>
      </dgm:t>
    </dgm:pt>
    <dgm:pt modelId="{6EF01974-F68E-4928-802B-0BE560252CC5}" type="pres">
      <dgm:prSet presAssocID="{A3760C4D-DCDB-4F38-9E77-312649D7D112}" presName="sibTrans" presStyleCnt="0"/>
      <dgm:spPr/>
    </dgm:pt>
    <dgm:pt modelId="{D8345AAA-7450-4387-A0FC-9CF4A3CD9944}" type="pres">
      <dgm:prSet presAssocID="{DE674AC0-3661-4F42-A049-EAF34B9D52DB}" presName="node" presStyleLbl="alignAccFollowNode1" presStyleIdx="12" presStyleCnt="28">
        <dgm:presLayoutVars>
          <dgm:bulletEnabled val="1"/>
        </dgm:presLayoutVars>
      </dgm:prSet>
      <dgm:spPr/>
      <dgm:t>
        <a:bodyPr/>
        <a:lstStyle/>
        <a:p>
          <a:endParaRPr lang="ru-RU"/>
        </a:p>
      </dgm:t>
    </dgm:pt>
    <dgm:pt modelId="{DFA76C24-4367-40CA-8C57-70F334B6FAFD}" type="pres">
      <dgm:prSet presAssocID="{4831B188-2EBA-4DCA-B405-83DB50237F8B}" presName="sibTrans" presStyleCnt="0"/>
      <dgm:spPr/>
    </dgm:pt>
    <dgm:pt modelId="{F08AE4B3-8466-4A6D-ADCD-954FDC09EA20}" type="pres">
      <dgm:prSet presAssocID="{2F0ACBF3-5172-4DB0-8A40-52B6F5DAF702}" presName="node" presStyleLbl="alignAccFollowNode1" presStyleIdx="13" presStyleCnt="28">
        <dgm:presLayoutVars>
          <dgm:bulletEnabled val="1"/>
        </dgm:presLayoutVars>
      </dgm:prSet>
      <dgm:spPr/>
      <dgm:t>
        <a:bodyPr/>
        <a:lstStyle/>
        <a:p>
          <a:endParaRPr lang="ru-RU"/>
        </a:p>
      </dgm:t>
    </dgm:pt>
    <dgm:pt modelId="{0A6EEBCF-42CD-4520-B895-432F54B43DC8}" type="pres">
      <dgm:prSet presAssocID="{8B873DDD-C7C3-4637-B592-4CE8D4297CAB}" presName="vSp" presStyleCnt="0"/>
      <dgm:spPr/>
    </dgm:pt>
    <dgm:pt modelId="{34021F1A-1A32-4696-950D-7D44D8898E34}" type="pres">
      <dgm:prSet presAssocID="{99F98E93-BF58-412C-8AEA-6EB849089E9E}" presName="horFlow" presStyleCnt="0"/>
      <dgm:spPr/>
    </dgm:pt>
    <dgm:pt modelId="{19982574-8E1B-4BFE-81BC-3B6791EABA14}" type="pres">
      <dgm:prSet presAssocID="{99F98E93-BF58-412C-8AEA-6EB849089E9E}" presName="bigChev" presStyleLbl="node1" presStyleIdx="2" presStyleCnt="4"/>
      <dgm:spPr/>
      <dgm:t>
        <a:bodyPr/>
        <a:lstStyle/>
        <a:p>
          <a:endParaRPr lang="ru-RU"/>
        </a:p>
      </dgm:t>
    </dgm:pt>
    <dgm:pt modelId="{D0F38FBE-4D69-4BF0-9166-B2252D21FAE3}" type="pres">
      <dgm:prSet presAssocID="{2739F5A2-DB74-4650-8A49-AC354D90000D}" presName="parTrans" presStyleCnt="0"/>
      <dgm:spPr/>
    </dgm:pt>
    <dgm:pt modelId="{A9885228-732A-4A38-A93A-C9E2F4C49CEC}" type="pres">
      <dgm:prSet presAssocID="{43BAF40E-1C84-45CD-8D6D-36503132685B}" presName="node" presStyleLbl="alignAccFollowNode1" presStyleIdx="14" presStyleCnt="28">
        <dgm:presLayoutVars>
          <dgm:bulletEnabled val="1"/>
        </dgm:presLayoutVars>
      </dgm:prSet>
      <dgm:spPr/>
      <dgm:t>
        <a:bodyPr/>
        <a:lstStyle/>
        <a:p>
          <a:endParaRPr lang="ru-RU"/>
        </a:p>
      </dgm:t>
    </dgm:pt>
    <dgm:pt modelId="{BBFD2F9B-663B-41F9-B0B4-2D2F01BF9BEB}" type="pres">
      <dgm:prSet presAssocID="{360F7FCB-25A0-47AA-846E-9124AAA66835}" presName="sibTrans" presStyleCnt="0"/>
      <dgm:spPr/>
    </dgm:pt>
    <dgm:pt modelId="{1BACB363-337F-4355-91A2-B83B4C4FF966}" type="pres">
      <dgm:prSet presAssocID="{F54F298E-A0B7-4DFC-8042-A7A7AAB14B5D}" presName="node" presStyleLbl="alignAccFollowNode1" presStyleIdx="15" presStyleCnt="28">
        <dgm:presLayoutVars>
          <dgm:bulletEnabled val="1"/>
        </dgm:presLayoutVars>
      </dgm:prSet>
      <dgm:spPr/>
      <dgm:t>
        <a:bodyPr/>
        <a:lstStyle/>
        <a:p>
          <a:endParaRPr lang="ru-RU"/>
        </a:p>
      </dgm:t>
    </dgm:pt>
    <dgm:pt modelId="{0FC8351B-86B0-4F2A-A27E-F1E35934541C}" type="pres">
      <dgm:prSet presAssocID="{4EBF92B1-FC8F-407D-BA7B-B051D1D3A9A9}" presName="sibTrans" presStyleCnt="0"/>
      <dgm:spPr/>
    </dgm:pt>
    <dgm:pt modelId="{7D9520FA-73EA-4293-ABBB-BE2281BB4488}" type="pres">
      <dgm:prSet presAssocID="{0063D608-6935-4AA7-A3AC-9D6E3A59257E}" presName="node" presStyleLbl="alignAccFollowNode1" presStyleIdx="16" presStyleCnt="28">
        <dgm:presLayoutVars>
          <dgm:bulletEnabled val="1"/>
        </dgm:presLayoutVars>
      </dgm:prSet>
      <dgm:spPr/>
      <dgm:t>
        <a:bodyPr/>
        <a:lstStyle/>
        <a:p>
          <a:endParaRPr lang="ru-RU"/>
        </a:p>
      </dgm:t>
    </dgm:pt>
    <dgm:pt modelId="{BCF6471E-A23E-4F81-A31E-238309246B2F}" type="pres">
      <dgm:prSet presAssocID="{9577F647-E5D3-42B7-BF9C-CC1B2A03520A}" presName="sibTrans" presStyleCnt="0"/>
      <dgm:spPr/>
    </dgm:pt>
    <dgm:pt modelId="{FDD088EE-A24B-4CAD-9E0E-A6DBE97DED41}" type="pres">
      <dgm:prSet presAssocID="{FABA5BB0-416F-4F1B-BA80-9EC658E77881}" presName="node" presStyleLbl="alignAccFollowNode1" presStyleIdx="17" presStyleCnt="28">
        <dgm:presLayoutVars>
          <dgm:bulletEnabled val="1"/>
        </dgm:presLayoutVars>
      </dgm:prSet>
      <dgm:spPr/>
      <dgm:t>
        <a:bodyPr/>
        <a:lstStyle/>
        <a:p>
          <a:endParaRPr lang="ru-RU"/>
        </a:p>
      </dgm:t>
    </dgm:pt>
    <dgm:pt modelId="{BE502FBB-0981-4F5F-BE2A-3F13D6FE2AD2}" type="pres">
      <dgm:prSet presAssocID="{567B4D32-607F-434C-BBE6-EF77B26153D5}" presName="sibTrans" presStyleCnt="0"/>
      <dgm:spPr/>
    </dgm:pt>
    <dgm:pt modelId="{26F303B0-F5CA-4725-8A1A-026761A9EBE8}" type="pres">
      <dgm:prSet presAssocID="{F4BE136C-734E-4BEA-9D87-63414AA81913}" presName="node" presStyleLbl="alignAccFollowNode1" presStyleIdx="18" presStyleCnt="28">
        <dgm:presLayoutVars>
          <dgm:bulletEnabled val="1"/>
        </dgm:presLayoutVars>
      </dgm:prSet>
      <dgm:spPr/>
      <dgm:t>
        <a:bodyPr/>
        <a:lstStyle/>
        <a:p>
          <a:endParaRPr lang="ru-RU"/>
        </a:p>
      </dgm:t>
    </dgm:pt>
    <dgm:pt modelId="{448253F0-5C9B-42B4-AE1F-72FBD8399B3F}" type="pres">
      <dgm:prSet presAssocID="{67C6E299-6334-4CD7-A66F-B331964BF5D3}" presName="sibTrans" presStyleCnt="0"/>
      <dgm:spPr/>
    </dgm:pt>
    <dgm:pt modelId="{DEABAF2A-67E5-4F95-B13F-4338C9CF867B}" type="pres">
      <dgm:prSet presAssocID="{7DCB6FD8-CC23-4995-893D-031100B5847F}" presName="node" presStyleLbl="alignAccFollowNode1" presStyleIdx="19" presStyleCnt="28">
        <dgm:presLayoutVars>
          <dgm:bulletEnabled val="1"/>
        </dgm:presLayoutVars>
      </dgm:prSet>
      <dgm:spPr/>
      <dgm:t>
        <a:bodyPr/>
        <a:lstStyle/>
        <a:p>
          <a:endParaRPr lang="ru-RU"/>
        </a:p>
      </dgm:t>
    </dgm:pt>
    <dgm:pt modelId="{4AAC5E3E-A237-48F9-934C-3BDA422167EB}" type="pres">
      <dgm:prSet presAssocID="{C401C800-9D28-4702-B51F-2F515E92F66A}" presName="sibTrans" presStyleCnt="0"/>
      <dgm:spPr/>
    </dgm:pt>
    <dgm:pt modelId="{76146307-2DD8-4AB5-97D6-AA67C79BF4F6}" type="pres">
      <dgm:prSet presAssocID="{CB6DA825-CEBB-4BB8-A807-BBEF7E09E0DC}" presName="node" presStyleLbl="alignAccFollowNode1" presStyleIdx="20" presStyleCnt="28">
        <dgm:presLayoutVars>
          <dgm:bulletEnabled val="1"/>
        </dgm:presLayoutVars>
      </dgm:prSet>
      <dgm:spPr/>
      <dgm:t>
        <a:bodyPr/>
        <a:lstStyle/>
        <a:p>
          <a:endParaRPr lang="ru-RU"/>
        </a:p>
      </dgm:t>
    </dgm:pt>
    <dgm:pt modelId="{85D2CD36-D46E-4779-9E05-C82711F5B24E}" type="pres">
      <dgm:prSet presAssocID="{99F98E93-BF58-412C-8AEA-6EB849089E9E}" presName="vSp" presStyleCnt="0"/>
      <dgm:spPr/>
    </dgm:pt>
    <dgm:pt modelId="{8DB4ACC1-0F2B-40F6-8EC6-C690B226BE15}" type="pres">
      <dgm:prSet presAssocID="{3BDB4035-B986-41B8-BCCE-677A018BDF76}" presName="horFlow" presStyleCnt="0"/>
      <dgm:spPr/>
    </dgm:pt>
    <dgm:pt modelId="{AAFF4489-9719-4F3C-8CBA-75F5A95447B2}" type="pres">
      <dgm:prSet presAssocID="{3BDB4035-B986-41B8-BCCE-677A018BDF76}" presName="bigChev" presStyleLbl="node1" presStyleIdx="3" presStyleCnt="4"/>
      <dgm:spPr/>
      <dgm:t>
        <a:bodyPr/>
        <a:lstStyle/>
        <a:p>
          <a:endParaRPr lang="ru-RU"/>
        </a:p>
      </dgm:t>
    </dgm:pt>
    <dgm:pt modelId="{DAA0CC09-3CB6-4482-B514-BDBC5D649B75}" type="pres">
      <dgm:prSet presAssocID="{F7FE7075-FCE2-404D-A925-652E5EE63EFC}" presName="parTrans" presStyleCnt="0"/>
      <dgm:spPr/>
    </dgm:pt>
    <dgm:pt modelId="{BC092963-340F-446F-A8E2-C78F33CE3F99}" type="pres">
      <dgm:prSet presAssocID="{FF408EB0-1D50-4A80-9662-482C3954590D}" presName="node" presStyleLbl="alignAccFollowNode1" presStyleIdx="21" presStyleCnt="28">
        <dgm:presLayoutVars>
          <dgm:bulletEnabled val="1"/>
        </dgm:presLayoutVars>
      </dgm:prSet>
      <dgm:spPr/>
      <dgm:t>
        <a:bodyPr/>
        <a:lstStyle/>
        <a:p>
          <a:endParaRPr lang="ru-RU"/>
        </a:p>
      </dgm:t>
    </dgm:pt>
    <dgm:pt modelId="{EEE93681-AF3B-4104-B5D0-E5ED03E0D412}" type="pres">
      <dgm:prSet presAssocID="{D84AA902-974C-4584-A6EB-C6A0EE2DE4E5}" presName="sibTrans" presStyleCnt="0"/>
      <dgm:spPr/>
    </dgm:pt>
    <dgm:pt modelId="{F3F555CC-0A38-41C7-8CB7-A1451A3CC680}" type="pres">
      <dgm:prSet presAssocID="{C6D5536F-6932-4C16-9EF1-D61F749D4F95}" presName="node" presStyleLbl="alignAccFollowNode1" presStyleIdx="22" presStyleCnt="28">
        <dgm:presLayoutVars>
          <dgm:bulletEnabled val="1"/>
        </dgm:presLayoutVars>
      </dgm:prSet>
      <dgm:spPr/>
      <dgm:t>
        <a:bodyPr/>
        <a:lstStyle/>
        <a:p>
          <a:endParaRPr lang="ru-RU"/>
        </a:p>
      </dgm:t>
    </dgm:pt>
    <dgm:pt modelId="{95A442D5-FC17-4954-953C-4FA3F60423B6}" type="pres">
      <dgm:prSet presAssocID="{495FE005-4E8A-40E9-A0E1-71A2C9C9730C}" presName="sibTrans" presStyleCnt="0"/>
      <dgm:spPr/>
    </dgm:pt>
    <dgm:pt modelId="{84720564-45BB-4B80-B6C5-30388C337BB3}" type="pres">
      <dgm:prSet presAssocID="{046C8E6B-65BA-4E1C-8BD2-1744CA5B3B43}" presName="node" presStyleLbl="alignAccFollowNode1" presStyleIdx="23" presStyleCnt="28">
        <dgm:presLayoutVars>
          <dgm:bulletEnabled val="1"/>
        </dgm:presLayoutVars>
      </dgm:prSet>
      <dgm:spPr/>
      <dgm:t>
        <a:bodyPr/>
        <a:lstStyle/>
        <a:p>
          <a:endParaRPr lang="ru-RU"/>
        </a:p>
      </dgm:t>
    </dgm:pt>
    <dgm:pt modelId="{08DACE7E-8EC7-46B8-8347-A0CFCB89183C}" type="pres">
      <dgm:prSet presAssocID="{E93EB6E5-1D1F-48CA-97C4-EEF8FC1EFA98}" presName="sibTrans" presStyleCnt="0"/>
      <dgm:spPr/>
    </dgm:pt>
    <dgm:pt modelId="{6CCC16C0-979B-45FA-A083-C61417D12DBC}" type="pres">
      <dgm:prSet presAssocID="{95A15405-F067-40E2-AFDB-33F9CD7E10C7}" presName="node" presStyleLbl="alignAccFollowNode1" presStyleIdx="24" presStyleCnt="28">
        <dgm:presLayoutVars>
          <dgm:bulletEnabled val="1"/>
        </dgm:presLayoutVars>
      </dgm:prSet>
      <dgm:spPr/>
      <dgm:t>
        <a:bodyPr/>
        <a:lstStyle/>
        <a:p>
          <a:endParaRPr lang="ru-RU"/>
        </a:p>
      </dgm:t>
    </dgm:pt>
    <dgm:pt modelId="{8AE079D1-F671-4ED7-A1FB-06FE6CDA32AF}" type="pres">
      <dgm:prSet presAssocID="{F99CCC25-805E-405E-90D5-E0613BD5FE7B}" presName="sibTrans" presStyleCnt="0"/>
      <dgm:spPr/>
    </dgm:pt>
    <dgm:pt modelId="{82AD05DE-64C3-4D98-8E67-C89A79AFAA87}" type="pres">
      <dgm:prSet presAssocID="{AA9BABAB-C617-4525-AAA2-FCCD07438AEB}" presName="node" presStyleLbl="alignAccFollowNode1" presStyleIdx="25" presStyleCnt="28">
        <dgm:presLayoutVars>
          <dgm:bulletEnabled val="1"/>
        </dgm:presLayoutVars>
      </dgm:prSet>
      <dgm:spPr/>
      <dgm:t>
        <a:bodyPr/>
        <a:lstStyle/>
        <a:p>
          <a:endParaRPr lang="ru-RU"/>
        </a:p>
      </dgm:t>
    </dgm:pt>
    <dgm:pt modelId="{68F0FB2A-137F-437E-BF47-7A2387F9D045}" type="pres">
      <dgm:prSet presAssocID="{D09F3E06-D48F-4EFA-8F8B-2676EB286AED}" presName="sibTrans" presStyleCnt="0"/>
      <dgm:spPr/>
    </dgm:pt>
    <dgm:pt modelId="{E7FF08CA-F4A0-4F5B-91EB-9D2290A12A15}" type="pres">
      <dgm:prSet presAssocID="{0ED682B7-AD54-4BB5-863A-4842BF4867E8}" presName="node" presStyleLbl="alignAccFollowNode1" presStyleIdx="26" presStyleCnt="28">
        <dgm:presLayoutVars>
          <dgm:bulletEnabled val="1"/>
        </dgm:presLayoutVars>
      </dgm:prSet>
      <dgm:spPr/>
      <dgm:t>
        <a:bodyPr/>
        <a:lstStyle/>
        <a:p>
          <a:endParaRPr lang="ru-RU"/>
        </a:p>
      </dgm:t>
    </dgm:pt>
    <dgm:pt modelId="{DF1E4E3A-6FFF-4D9E-B321-767809E030FD}" type="pres">
      <dgm:prSet presAssocID="{1F55DD68-B591-47A0-834F-91002BB003D3}" presName="sibTrans" presStyleCnt="0"/>
      <dgm:spPr/>
    </dgm:pt>
    <dgm:pt modelId="{0FF1BDDE-99BA-4E8D-8EB7-A2D5AAAEC4E1}" type="pres">
      <dgm:prSet presAssocID="{94EB75A0-281E-4162-94CC-CC09003AB446}" presName="node" presStyleLbl="alignAccFollowNode1" presStyleIdx="27" presStyleCnt="28">
        <dgm:presLayoutVars>
          <dgm:bulletEnabled val="1"/>
        </dgm:presLayoutVars>
      </dgm:prSet>
      <dgm:spPr/>
      <dgm:t>
        <a:bodyPr/>
        <a:lstStyle/>
        <a:p>
          <a:endParaRPr lang="ru-RU"/>
        </a:p>
      </dgm:t>
    </dgm:pt>
  </dgm:ptLst>
  <dgm:cxnLst>
    <dgm:cxn modelId="{4614B5E6-A3F8-48A9-A3BE-3E8E3864759E}" type="presOf" srcId="{FF408EB0-1D50-4A80-9662-482C3954590D}" destId="{BC092963-340F-446F-A8E2-C78F33CE3F99}" srcOrd="0" destOrd="0" presId="urn:microsoft.com/office/officeart/2005/8/layout/lProcess3"/>
    <dgm:cxn modelId="{24D343ED-D692-4252-98A7-0FA60B5D1640}" srcId="{DCBB56F4-A2CE-488E-B57F-6C4771FDCD1E}" destId="{E5711404-B7D5-4EC8-8B74-52A4014E754D}" srcOrd="0" destOrd="0" parTransId="{A7208B17-F56B-4029-A754-E1A305531936}" sibTransId="{057D2C1D-0999-444F-848C-7C0DEB50E27D}"/>
    <dgm:cxn modelId="{2D05CB29-2FF6-47DC-838B-5763202825D2}" type="presOf" srcId="{F63CE173-6567-4293-AC65-C262FDF04959}" destId="{3EE9766F-8D90-4A56-A330-6B82D8DC25B0}" srcOrd="0" destOrd="0" presId="urn:microsoft.com/office/officeart/2005/8/layout/lProcess3"/>
    <dgm:cxn modelId="{96E70625-DE27-4BD2-80F7-6089D92E4FA0}" srcId="{DCBB56F4-A2CE-488E-B57F-6C4771FDCD1E}" destId="{99F98E93-BF58-412C-8AEA-6EB849089E9E}" srcOrd="2" destOrd="0" parTransId="{BE7FB4B4-43D8-42EF-BBDB-197BE3C13147}" sibTransId="{1D78A067-45B4-48DB-A9CE-760C0A860845}"/>
    <dgm:cxn modelId="{ABF30AA9-86C3-48BA-9352-23335D5230C4}" type="presOf" srcId="{0876B1EA-A595-4FA3-91F8-3DB40677E6CC}" destId="{C884A4FE-FC55-435A-9BD5-3DC669A123CE}" srcOrd="0" destOrd="0" presId="urn:microsoft.com/office/officeart/2005/8/layout/lProcess3"/>
    <dgm:cxn modelId="{EB97028A-413C-4A6C-8E11-E200A64BF2AE}" type="presOf" srcId="{43BAF40E-1C84-45CD-8D6D-36503132685B}" destId="{A9885228-732A-4A38-A93A-C9E2F4C49CEC}" srcOrd="0" destOrd="0" presId="urn:microsoft.com/office/officeart/2005/8/layout/lProcess3"/>
    <dgm:cxn modelId="{92782BF0-914A-4167-99A6-EE9352D26095}" srcId="{8B873DDD-C7C3-4637-B592-4CE8D4297CAB}" destId="{68222275-4D5B-413E-A01C-A6061A1A0736}" srcOrd="1" destOrd="0" parTransId="{D20EBD96-B02C-4EC6-91F7-899079453EBA}" sibTransId="{165475C4-577A-42AA-92BB-5D910C42C560}"/>
    <dgm:cxn modelId="{FCB683B0-1A2B-4D01-B6C3-6B04A6EAC48B}" srcId="{99F98E93-BF58-412C-8AEA-6EB849089E9E}" destId="{FABA5BB0-416F-4F1B-BA80-9EC658E77881}" srcOrd="3" destOrd="0" parTransId="{C592A48A-7DE0-4A2B-BCA7-A742AF265748}" sibTransId="{567B4D32-607F-434C-BBE6-EF77B26153D5}"/>
    <dgm:cxn modelId="{0E87C459-4AE7-4562-A1E3-A8A94D0F3BE3}" type="presOf" srcId="{3BDB4035-B986-41B8-BCCE-677A018BDF76}" destId="{AAFF4489-9719-4F3C-8CBA-75F5A95447B2}" srcOrd="0" destOrd="0" presId="urn:microsoft.com/office/officeart/2005/8/layout/lProcess3"/>
    <dgm:cxn modelId="{48C9B129-771B-4810-839A-AA15505E8D12}" srcId="{8B873DDD-C7C3-4637-B592-4CE8D4297CAB}" destId="{A4386396-7B78-496E-A724-F4009F5A56BC}" srcOrd="3" destOrd="0" parTransId="{BA74670D-4ACF-43F2-86E0-1E99E2B9C34C}" sibTransId="{4FE947F5-A409-4780-928A-77AEB81137FA}"/>
    <dgm:cxn modelId="{91685DDB-16EE-402E-85CF-8945B8D9E858}" srcId="{E5711404-B7D5-4EC8-8B74-52A4014E754D}" destId="{48E1A5D2-C8A5-4D5C-AB0A-655EA0109782}" srcOrd="3" destOrd="0" parTransId="{66283247-6332-4095-A7A8-708282045309}" sibTransId="{66547F7E-C42C-4578-9DDD-B6246E87218A}"/>
    <dgm:cxn modelId="{4B3EF7C0-9632-464C-B3C4-E1EC6AC637A5}" type="presOf" srcId="{94EB75A0-281E-4162-94CC-CC09003AB446}" destId="{0FF1BDDE-99BA-4E8D-8EB7-A2D5AAAEC4E1}" srcOrd="0" destOrd="0" presId="urn:microsoft.com/office/officeart/2005/8/layout/lProcess3"/>
    <dgm:cxn modelId="{4C22AB14-1E85-42D1-AD3C-48BECCE401A6}" srcId="{99F98E93-BF58-412C-8AEA-6EB849089E9E}" destId="{CB6DA825-CEBB-4BB8-A807-BBEF7E09E0DC}" srcOrd="6" destOrd="0" parTransId="{4400F2EE-7E2B-4346-9765-6D718846B957}" sibTransId="{8187E0C0-9E7E-4458-872D-435B8A5FCAE8}"/>
    <dgm:cxn modelId="{FD720E0D-8DDE-4EA0-BEB7-61F267A7A3F7}" type="presOf" srcId="{046C8E6B-65BA-4E1C-8BD2-1744CA5B3B43}" destId="{84720564-45BB-4B80-B6C5-30388C337BB3}" srcOrd="0" destOrd="0" presId="urn:microsoft.com/office/officeart/2005/8/layout/lProcess3"/>
    <dgm:cxn modelId="{356EA497-0633-4B81-ADFF-2360F25B7179}" type="presOf" srcId="{4B1004AA-7100-46DB-85D0-33B5A79541DC}" destId="{F7BF9C51-DB20-45DC-9BED-EA7EBFD382A4}" srcOrd="0" destOrd="0" presId="urn:microsoft.com/office/officeart/2005/8/layout/lProcess3"/>
    <dgm:cxn modelId="{B1897B71-504C-4F0E-98C4-49A4699764A1}" type="presOf" srcId="{DE674AC0-3661-4F42-A049-EAF34B9D52DB}" destId="{D8345AAA-7450-4387-A0FC-9CF4A3CD9944}" srcOrd="0" destOrd="0" presId="urn:microsoft.com/office/officeart/2005/8/layout/lProcess3"/>
    <dgm:cxn modelId="{022FA480-EBA9-4CFD-B576-31E68A30F4A0}" type="presOf" srcId="{A4386396-7B78-496E-A724-F4009F5A56BC}" destId="{8F274CF7-603B-4B16-8A47-1603C9F5D91B}" srcOrd="0" destOrd="0" presId="urn:microsoft.com/office/officeart/2005/8/layout/lProcess3"/>
    <dgm:cxn modelId="{171704BA-E2DA-4E9F-9BEB-2959D5BE6668}" srcId="{3BDB4035-B986-41B8-BCCE-677A018BDF76}" destId="{C6D5536F-6932-4C16-9EF1-D61F749D4F95}" srcOrd="1" destOrd="0" parTransId="{94B53FD9-4501-458E-A080-904AC103C56E}" sibTransId="{495FE005-4E8A-40E9-A0E1-71A2C9C9730C}"/>
    <dgm:cxn modelId="{B70965DC-A5B5-4C51-A396-C3F5B708FB0E}" type="presOf" srcId="{95A15405-F067-40E2-AFDB-33F9CD7E10C7}" destId="{6CCC16C0-979B-45FA-A083-C61417D12DBC}" srcOrd="0" destOrd="0" presId="urn:microsoft.com/office/officeart/2005/8/layout/lProcess3"/>
    <dgm:cxn modelId="{89CB2FD5-18C7-4866-8107-45E8CC5383F6}" type="presOf" srcId="{CB6DA825-CEBB-4BB8-A807-BBEF7E09E0DC}" destId="{76146307-2DD8-4AB5-97D6-AA67C79BF4F6}" srcOrd="0" destOrd="0" presId="urn:microsoft.com/office/officeart/2005/8/layout/lProcess3"/>
    <dgm:cxn modelId="{CB3E1685-132D-4021-B785-088F74967566}" srcId="{3BDB4035-B986-41B8-BCCE-677A018BDF76}" destId="{0ED682B7-AD54-4BB5-863A-4842BF4867E8}" srcOrd="5" destOrd="0" parTransId="{A8AE42C5-BA52-4784-B4BA-EA7556E420C3}" sibTransId="{1F55DD68-B591-47A0-834F-91002BB003D3}"/>
    <dgm:cxn modelId="{5F3E96A2-C884-47E8-A9EE-98728021DD19}" type="presOf" srcId="{C6D5536F-6932-4C16-9EF1-D61F749D4F95}" destId="{F3F555CC-0A38-41C7-8CB7-A1451A3CC680}" srcOrd="0" destOrd="0" presId="urn:microsoft.com/office/officeart/2005/8/layout/lProcess3"/>
    <dgm:cxn modelId="{2BCEFEB2-0430-487A-A8E6-E73B16A87C8A}" srcId="{99F98E93-BF58-412C-8AEA-6EB849089E9E}" destId="{F54F298E-A0B7-4DFC-8042-A7A7AAB14B5D}" srcOrd="1" destOrd="0" parTransId="{23B22B8C-8B15-4026-A8A1-94698D776668}" sibTransId="{4EBF92B1-FC8F-407D-BA7B-B051D1D3A9A9}"/>
    <dgm:cxn modelId="{CB54784B-8B12-4B27-95A4-E40ECB5FB269}" type="presOf" srcId="{2F0ACBF3-5172-4DB0-8A40-52B6F5DAF702}" destId="{F08AE4B3-8466-4A6D-ADCD-954FDC09EA20}" srcOrd="0" destOrd="0" presId="urn:microsoft.com/office/officeart/2005/8/layout/lProcess3"/>
    <dgm:cxn modelId="{2C973E0D-5EA7-48D0-82DA-C2D91CF58A1A}" srcId="{DCBB56F4-A2CE-488E-B57F-6C4771FDCD1E}" destId="{3BDB4035-B986-41B8-BCCE-677A018BDF76}" srcOrd="3" destOrd="0" parTransId="{BE3D558B-9C99-4FFA-AF41-5C5F44EC84B2}" sibTransId="{2C628566-7499-47F7-BFE8-97711753FC25}"/>
    <dgm:cxn modelId="{B0A909AA-17F7-4DD6-A36B-05B3C4E4080A}" type="presOf" srcId="{F4BE136C-734E-4BEA-9D87-63414AA81913}" destId="{26F303B0-F5CA-4725-8A1A-026761A9EBE8}" srcOrd="0" destOrd="0" presId="urn:microsoft.com/office/officeart/2005/8/layout/lProcess3"/>
    <dgm:cxn modelId="{074C45FD-9ED2-4626-A0C8-C8577F7E622F}" srcId="{3BDB4035-B986-41B8-BCCE-677A018BDF76}" destId="{AA9BABAB-C617-4525-AAA2-FCCD07438AEB}" srcOrd="4" destOrd="0" parTransId="{F2198B8B-040C-40A8-916F-C36129C0B7F6}" sibTransId="{D09F3E06-D48F-4EFA-8F8B-2676EB286AED}"/>
    <dgm:cxn modelId="{077B8005-77E5-4B9E-A279-DFEFA1151FF7}" srcId="{E5711404-B7D5-4EC8-8B74-52A4014E754D}" destId="{363D0F01-7DB6-4441-BD50-F2DE631D8B98}" srcOrd="5" destOrd="0" parTransId="{95BC4509-CC65-40F3-AE75-5A9633C78E9A}" sibTransId="{0DE4D492-BF24-44BE-B383-0D99BDE62598}"/>
    <dgm:cxn modelId="{AF5BB91E-0DA6-4228-8A31-D2F2C10F5FDD}" srcId="{99F98E93-BF58-412C-8AEA-6EB849089E9E}" destId="{F4BE136C-734E-4BEA-9D87-63414AA81913}" srcOrd="4" destOrd="0" parTransId="{C7932B56-191A-4631-9818-83077F1D31D4}" sibTransId="{67C6E299-6334-4CD7-A66F-B331964BF5D3}"/>
    <dgm:cxn modelId="{0CAB1A44-B6E0-41C6-9579-7D385C8D9928}" type="presOf" srcId="{48E1A5D2-C8A5-4D5C-AB0A-655EA0109782}" destId="{B7B23BD2-571D-4F9D-A95D-7F019EC75028}" srcOrd="0" destOrd="0" presId="urn:microsoft.com/office/officeart/2005/8/layout/lProcess3"/>
    <dgm:cxn modelId="{F1BC375E-CD43-4A0E-B14D-417CB4DFEEAE}" type="presOf" srcId="{651BD197-6787-45D8-B1FD-D97AE484D448}" destId="{377F6C8F-FC2B-487B-98CC-79D0D079925C}" srcOrd="0" destOrd="0" presId="urn:microsoft.com/office/officeart/2005/8/layout/lProcess3"/>
    <dgm:cxn modelId="{2B4AA47C-4683-43B8-993C-64E9D69FE8B7}" type="presOf" srcId="{AA9BABAB-C617-4525-AAA2-FCCD07438AEB}" destId="{82AD05DE-64C3-4D98-8E67-C89A79AFAA87}" srcOrd="0" destOrd="0" presId="urn:microsoft.com/office/officeart/2005/8/layout/lProcess3"/>
    <dgm:cxn modelId="{2081371D-41BE-4548-9CE5-D9B1BEDB02A0}" srcId="{8B873DDD-C7C3-4637-B592-4CE8D4297CAB}" destId="{58DD6BFB-7555-4FDB-8C1C-EDF6648A7BDB}" srcOrd="0" destOrd="0" parTransId="{9C62E57D-DE64-4F92-93A4-E020FF9A3E56}" sibTransId="{07DF44E2-3537-42AA-9AFA-B5294341D85C}"/>
    <dgm:cxn modelId="{BBFF62A6-1255-45E7-A8E6-E8ABDC7FE7FD}" srcId="{3BDB4035-B986-41B8-BCCE-677A018BDF76}" destId="{FF408EB0-1D50-4A80-9662-482C3954590D}" srcOrd="0" destOrd="0" parTransId="{F7FE7075-FCE2-404D-A925-652E5EE63EFC}" sibTransId="{D84AA902-974C-4584-A6EB-C6A0EE2DE4E5}"/>
    <dgm:cxn modelId="{5125C4C0-997F-40BF-B25E-F5586CB7E64F}" srcId="{8B873DDD-C7C3-4637-B592-4CE8D4297CAB}" destId="{F63CE173-6567-4293-AC65-C262FDF04959}" srcOrd="4" destOrd="0" parTransId="{D821125C-C38D-4723-843F-DFD161875556}" sibTransId="{A3760C4D-DCDB-4F38-9E77-312649D7D112}"/>
    <dgm:cxn modelId="{AE03C5FF-FE66-4E9F-A439-A51314C329E4}" type="presOf" srcId="{FABA5BB0-416F-4F1B-BA80-9EC658E77881}" destId="{FDD088EE-A24B-4CAD-9E0E-A6DBE97DED41}" srcOrd="0" destOrd="0" presId="urn:microsoft.com/office/officeart/2005/8/layout/lProcess3"/>
    <dgm:cxn modelId="{F6FC0AC3-4B95-4EB4-BDEE-086ED6D59486}" srcId="{8B873DDD-C7C3-4637-B592-4CE8D4297CAB}" destId="{2F0ACBF3-5172-4DB0-8A40-52B6F5DAF702}" srcOrd="6" destOrd="0" parTransId="{70A1A5F1-09EC-4088-90A6-5C32EB1AD9B7}" sibTransId="{99A62FF7-5999-423B-9FDC-BA136472CA5A}"/>
    <dgm:cxn modelId="{11990EC6-C3EC-427A-949E-79D6DFC5CD34}" type="presOf" srcId="{363D0F01-7DB6-4441-BD50-F2DE631D8B98}" destId="{F3882375-126E-4847-BECF-551FE5B9C8A2}" srcOrd="0" destOrd="0" presId="urn:microsoft.com/office/officeart/2005/8/layout/lProcess3"/>
    <dgm:cxn modelId="{644EE8C2-6316-4113-AAEB-B4E055B46666}" srcId="{3BDB4035-B986-41B8-BCCE-677A018BDF76}" destId="{95A15405-F067-40E2-AFDB-33F9CD7E10C7}" srcOrd="3" destOrd="0" parTransId="{4F7E6E89-D5BA-4E35-84C9-6B11814654DD}" sibTransId="{F99CCC25-805E-405E-90D5-E0613BD5FE7B}"/>
    <dgm:cxn modelId="{66DADDC5-6919-4DF1-8EF9-1FB98CD45162}" srcId="{E5711404-B7D5-4EC8-8B74-52A4014E754D}" destId="{406AECCA-D76F-4FE9-B4A9-C3EB1DA4A3B6}" srcOrd="6" destOrd="0" parTransId="{AF8C4566-B1FB-4AFB-ADE5-E4DB6DB1F78A}" sibTransId="{0E167AE2-26F7-459A-AB8E-236D9075F742}"/>
    <dgm:cxn modelId="{98064CD6-D161-44B0-9C4F-441117F2625E}" srcId="{8B873DDD-C7C3-4637-B592-4CE8D4297CAB}" destId="{DE674AC0-3661-4F42-A049-EAF34B9D52DB}" srcOrd="5" destOrd="0" parTransId="{8B37ACAE-B418-4D31-B6A8-34EA9014B388}" sibTransId="{4831B188-2EBA-4DCA-B405-83DB50237F8B}"/>
    <dgm:cxn modelId="{A23E1630-8D9C-4873-84B2-67FBDC21797B}" srcId="{E5711404-B7D5-4EC8-8B74-52A4014E754D}" destId="{0876B1EA-A595-4FA3-91F8-3DB40677E6CC}" srcOrd="2" destOrd="0" parTransId="{DF22A527-8DDC-4E10-A993-6B3E91E76D37}" sibTransId="{56B8B755-EA70-447B-8E69-FB3D6644127C}"/>
    <dgm:cxn modelId="{FF5789FF-7C1E-4D06-9226-D9E0538C1449}" srcId="{DCBB56F4-A2CE-488E-B57F-6C4771FDCD1E}" destId="{8B873DDD-C7C3-4637-B592-4CE8D4297CAB}" srcOrd="1" destOrd="0" parTransId="{FEAC375A-D2F5-4F5F-ACBD-D5100F59FE6B}" sibTransId="{C6262B50-75F9-4157-8110-95AF9D63DD2D}"/>
    <dgm:cxn modelId="{FACA973D-1780-4830-8DA9-D5DA7A105FFB}" srcId="{3BDB4035-B986-41B8-BCCE-677A018BDF76}" destId="{046C8E6B-65BA-4E1C-8BD2-1744CA5B3B43}" srcOrd="2" destOrd="0" parTransId="{77BF09CF-D4A0-4834-BA78-9A2CA94FC4CF}" sibTransId="{E93EB6E5-1D1F-48CA-97C4-EEF8FC1EFA98}"/>
    <dgm:cxn modelId="{20A19842-07BF-46E8-8476-7D44AD412FFF}" srcId="{99F98E93-BF58-412C-8AEA-6EB849089E9E}" destId="{0063D608-6935-4AA7-A3AC-9D6E3A59257E}" srcOrd="2" destOrd="0" parTransId="{B6D32B8D-75E7-4E9E-B868-2C2982F8D1CA}" sibTransId="{9577F647-E5D3-42B7-BF9C-CC1B2A03520A}"/>
    <dgm:cxn modelId="{E98A6F6C-B33A-463B-B9C0-34BC9C18A40B}" type="presOf" srcId="{0ED682B7-AD54-4BB5-863A-4842BF4867E8}" destId="{E7FF08CA-F4A0-4F5B-91EB-9D2290A12A15}" srcOrd="0" destOrd="0" presId="urn:microsoft.com/office/officeart/2005/8/layout/lProcess3"/>
    <dgm:cxn modelId="{35623B70-9A83-48C4-A6FC-C16EE97B617F}" srcId="{E5711404-B7D5-4EC8-8B74-52A4014E754D}" destId="{D98818C2-30D7-4A08-B3E0-70F252D3DBF9}" srcOrd="0" destOrd="0" parTransId="{4541610C-C3E7-47EF-A764-D7006503A24C}" sibTransId="{9865667A-A234-4CC8-ACC5-A520D9FBB299}"/>
    <dgm:cxn modelId="{119342C4-B9EC-41EE-A343-07703EC69893}" type="presOf" srcId="{F54F298E-A0B7-4DFC-8042-A7A7AAB14B5D}" destId="{1BACB363-337F-4355-91A2-B83B4C4FF966}" srcOrd="0" destOrd="0" presId="urn:microsoft.com/office/officeart/2005/8/layout/lProcess3"/>
    <dgm:cxn modelId="{74CEDD09-7FC7-4D2E-8C60-07E2792A36DF}" srcId="{E5711404-B7D5-4EC8-8B74-52A4014E754D}" destId="{651BD197-6787-45D8-B1FD-D97AE484D448}" srcOrd="4" destOrd="0" parTransId="{84B734B1-31D6-4F0D-8116-75A78F5BCC6E}" sibTransId="{9B1C643D-9216-45BD-BA86-A78FEF1FD843}"/>
    <dgm:cxn modelId="{F5A28C56-4F69-4A3D-BA5F-983E15FE9824}" srcId="{3BDB4035-B986-41B8-BCCE-677A018BDF76}" destId="{94EB75A0-281E-4162-94CC-CC09003AB446}" srcOrd="6" destOrd="0" parTransId="{3C995B59-738B-432A-83E9-0B6B9362E964}" sibTransId="{DFBE5F5A-7363-4794-8348-998D6FBB8E00}"/>
    <dgm:cxn modelId="{6EEA1512-CC07-45B3-BADE-E6EE37F1C256}" type="presOf" srcId="{8B873DDD-C7C3-4637-B592-4CE8D4297CAB}" destId="{F556B563-8150-4177-805D-1428E68D1392}" srcOrd="0" destOrd="0" presId="urn:microsoft.com/office/officeart/2005/8/layout/lProcess3"/>
    <dgm:cxn modelId="{B1317853-B5A0-4ACD-8E8E-4CA34630E8C4}" type="presOf" srcId="{406AECCA-D76F-4FE9-B4A9-C3EB1DA4A3B6}" destId="{775247EA-FCFE-4D8F-9834-322BDB9780B4}" srcOrd="0" destOrd="0" presId="urn:microsoft.com/office/officeart/2005/8/layout/lProcess3"/>
    <dgm:cxn modelId="{B5D85514-A527-4DC3-8EFF-5E7220E35750}" type="presOf" srcId="{DCBB56F4-A2CE-488E-B57F-6C4771FDCD1E}" destId="{67EE4B92-C171-402F-991B-0EFAD8F7BA59}" srcOrd="0" destOrd="0" presId="urn:microsoft.com/office/officeart/2005/8/layout/lProcess3"/>
    <dgm:cxn modelId="{4C4FA956-6B7F-40B2-A35C-9AF927EAFFA3}" type="presOf" srcId="{D98818C2-30D7-4A08-B3E0-70F252D3DBF9}" destId="{58F71430-F493-409C-8465-C9B55A65747E}" srcOrd="0" destOrd="0" presId="urn:microsoft.com/office/officeart/2005/8/layout/lProcess3"/>
    <dgm:cxn modelId="{15172D9E-9E34-4D7B-ADAA-68065269A41F}" srcId="{E5711404-B7D5-4EC8-8B74-52A4014E754D}" destId="{A6ECF1E0-11A7-4A84-9B5B-32756AEB168F}" srcOrd="1" destOrd="0" parTransId="{C3526642-71D4-4378-A893-960F12E5D61A}" sibTransId="{81B4B0DB-0A59-4B3C-8E8A-99652B2EFB9C}"/>
    <dgm:cxn modelId="{92941490-0CAC-4C55-A830-481C9AB22149}" type="presOf" srcId="{E5711404-B7D5-4EC8-8B74-52A4014E754D}" destId="{DCF07260-4C38-48E3-9178-ED8DD0549D9A}" srcOrd="0" destOrd="0" presId="urn:microsoft.com/office/officeart/2005/8/layout/lProcess3"/>
    <dgm:cxn modelId="{8C9D9CF5-2C2C-4606-9DD3-39523C6EE949}" type="presOf" srcId="{99F98E93-BF58-412C-8AEA-6EB849089E9E}" destId="{19982574-8E1B-4BFE-81BC-3B6791EABA14}" srcOrd="0" destOrd="0" presId="urn:microsoft.com/office/officeart/2005/8/layout/lProcess3"/>
    <dgm:cxn modelId="{F890D20D-EDFC-4B69-9ECD-96FB81E4D95F}" srcId="{99F98E93-BF58-412C-8AEA-6EB849089E9E}" destId="{7DCB6FD8-CC23-4995-893D-031100B5847F}" srcOrd="5" destOrd="0" parTransId="{C51E393C-80AA-4214-82D2-86215EB6DC52}" sibTransId="{C401C800-9D28-4702-B51F-2F515E92F66A}"/>
    <dgm:cxn modelId="{43AD65B9-8F19-4F5C-9240-F5DE904BF6E6}" srcId="{99F98E93-BF58-412C-8AEA-6EB849089E9E}" destId="{43BAF40E-1C84-45CD-8D6D-36503132685B}" srcOrd="0" destOrd="0" parTransId="{2739F5A2-DB74-4650-8A49-AC354D90000D}" sibTransId="{360F7FCB-25A0-47AA-846E-9124AAA66835}"/>
    <dgm:cxn modelId="{603B439E-9B8B-41F3-9BD1-39311352311B}" type="presOf" srcId="{58DD6BFB-7555-4FDB-8C1C-EDF6648A7BDB}" destId="{6157AA70-FB4A-4E4E-B95F-208049AFA37B}" srcOrd="0" destOrd="0" presId="urn:microsoft.com/office/officeart/2005/8/layout/lProcess3"/>
    <dgm:cxn modelId="{9F43ED12-C365-49E7-A46D-AC6F9E7D985B}" type="presOf" srcId="{A6ECF1E0-11A7-4A84-9B5B-32756AEB168F}" destId="{3267FE05-456D-4153-B050-E3C5922727A1}" srcOrd="0" destOrd="0" presId="urn:microsoft.com/office/officeart/2005/8/layout/lProcess3"/>
    <dgm:cxn modelId="{83E5FE11-3F98-4BCB-9B11-DAE329130BAA}" type="presOf" srcId="{0063D608-6935-4AA7-A3AC-9D6E3A59257E}" destId="{7D9520FA-73EA-4293-ABBB-BE2281BB4488}" srcOrd="0" destOrd="0" presId="urn:microsoft.com/office/officeart/2005/8/layout/lProcess3"/>
    <dgm:cxn modelId="{9AEE47BE-5C01-4541-AA0E-A5A256CCA823}" type="presOf" srcId="{7DCB6FD8-CC23-4995-893D-031100B5847F}" destId="{DEABAF2A-67E5-4F95-B13F-4338C9CF867B}" srcOrd="0" destOrd="0" presId="urn:microsoft.com/office/officeart/2005/8/layout/lProcess3"/>
    <dgm:cxn modelId="{DD65BD81-61CA-42DA-8F33-FD8C0A434931}" srcId="{8B873DDD-C7C3-4637-B592-4CE8D4297CAB}" destId="{4B1004AA-7100-46DB-85D0-33B5A79541DC}" srcOrd="2" destOrd="0" parTransId="{C24CD012-4F2C-4F2F-AE5D-242D3552EF0D}" sibTransId="{B0C66321-9041-47F5-B2B5-B24D18B91688}"/>
    <dgm:cxn modelId="{7DEB3646-2127-4BAD-8B6D-E6385F2A3A5E}" type="presOf" srcId="{68222275-4D5B-413E-A01C-A6061A1A0736}" destId="{9D894F3F-EACE-4BF0-ADA5-625D59D913D4}" srcOrd="0" destOrd="0" presId="urn:microsoft.com/office/officeart/2005/8/layout/lProcess3"/>
    <dgm:cxn modelId="{9739DB74-9031-46F7-B925-5F77271838C3}" type="presParOf" srcId="{67EE4B92-C171-402F-991B-0EFAD8F7BA59}" destId="{8D3D17CB-2E18-4847-BE6D-CE1D4E12AFE8}" srcOrd="0" destOrd="0" presId="urn:microsoft.com/office/officeart/2005/8/layout/lProcess3"/>
    <dgm:cxn modelId="{7E05ABCB-521D-4763-A475-28B8CD0991AF}" type="presParOf" srcId="{8D3D17CB-2E18-4847-BE6D-CE1D4E12AFE8}" destId="{DCF07260-4C38-48E3-9178-ED8DD0549D9A}" srcOrd="0" destOrd="0" presId="urn:microsoft.com/office/officeart/2005/8/layout/lProcess3"/>
    <dgm:cxn modelId="{DF1EC6A7-F030-4F6A-9632-E4A19C370405}" type="presParOf" srcId="{8D3D17CB-2E18-4847-BE6D-CE1D4E12AFE8}" destId="{AB745835-C3B5-4A39-9CB3-30E07E96D983}" srcOrd="1" destOrd="0" presId="urn:microsoft.com/office/officeart/2005/8/layout/lProcess3"/>
    <dgm:cxn modelId="{6CCCEC12-0911-4133-BF87-54A0C6E98C31}" type="presParOf" srcId="{8D3D17CB-2E18-4847-BE6D-CE1D4E12AFE8}" destId="{58F71430-F493-409C-8465-C9B55A65747E}" srcOrd="2" destOrd="0" presId="urn:microsoft.com/office/officeart/2005/8/layout/lProcess3"/>
    <dgm:cxn modelId="{C9940B24-7EE5-4F15-A28A-B59304164B9C}" type="presParOf" srcId="{8D3D17CB-2E18-4847-BE6D-CE1D4E12AFE8}" destId="{643B0B42-D25A-4715-B01F-8B78F57BEC7A}" srcOrd="3" destOrd="0" presId="urn:microsoft.com/office/officeart/2005/8/layout/lProcess3"/>
    <dgm:cxn modelId="{CAD83C3C-3CFC-4B99-878B-06C9788AA36E}" type="presParOf" srcId="{8D3D17CB-2E18-4847-BE6D-CE1D4E12AFE8}" destId="{3267FE05-456D-4153-B050-E3C5922727A1}" srcOrd="4" destOrd="0" presId="urn:microsoft.com/office/officeart/2005/8/layout/lProcess3"/>
    <dgm:cxn modelId="{AAFB8D51-AF23-4EF7-9812-074745B6D9E1}" type="presParOf" srcId="{8D3D17CB-2E18-4847-BE6D-CE1D4E12AFE8}" destId="{0B139883-D6F6-4509-A4F9-72A03735C2E8}" srcOrd="5" destOrd="0" presId="urn:microsoft.com/office/officeart/2005/8/layout/lProcess3"/>
    <dgm:cxn modelId="{78EB3F37-FEA2-4357-A7E9-648843FBC7FC}" type="presParOf" srcId="{8D3D17CB-2E18-4847-BE6D-CE1D4E12AFE8}" destId="{C884A4FE-FC55-435A-9BD5-3DC669A123CE}" srcOrd="6" destOrd="0" presId="urn:microsoft.com/office/officeart/2005/8/layout/lProcess3"/>
    <dgm:cxn modelId="{70A7A9E8-F4A3-4260-AB05-8ED62DD40A17}" type="presParOf" srcId="{8D3D17CB-2E18-4847-BE6D-CE1D4E12AFE8}" destId="{9FD25364-F6D5-4FD2-84D4-5B51F0CD9C8B}" srcOrd="7" destOrd="0" presId="urn:microsoft.com/office/officeart/2005/8/layout/lProcess3"/>
    <dgm:cxn modelId="{1A7AB391-80D6-4AAE-9BF0-48F16AF24591}" type="presParOf" srcId="{8D3D17CB-2E18-4847-BE6D-CE1D4E12AFE8}" destId="{B7B23BD2-571D-4F9D-A95D-7F019EC75028}" srcOrd="8" destOrd="0" presId="urn:microsoft.com/office/officeart/2005/8/layout/lProcess3"/>
    <dgm:cxn modelId="{3052331B-5E71-4BC9-8C90-BFECDB2D584E}" type="presParOf" srcId="{8D3D17CB-2E18-4847-BE6D-CE1D4E12AFE8}" destId="{FDA1A4A8-2931-4DA9-AC93-E87DBE5DFACF}" srcOrd="9" destOrd="0" presId="urn:microsoft.com/office/officeart/2005/8/layout/lProcess3"/>
    <dgm:cxn modelId="{740EE4FC-FFC5-4036-B70D-81209110F672}" type="presParOf" srcId="{8D3D17CB-2E18-4847-BE6D-CE1D4E12AFE8}" destId="{377F6C8F-FC2B-487B-98CC-79D0D079925C}" srcOrd="10" destOrd="0" presId="urn:microsoft.com/office/officeart/2005/8/layout/lProcess3"/>
    <dgm:cxn modelId="{05976AD9-502A-4510-B92B-95F233BE7087}" type="presParOf" srcId="{8D3D17CB-2E18-4847-BE6D-CE1D4E12AFE8}" destId="{CBE67F76-91F4-45DC-BA31-F9D7C978909D}" srcOrd="11" destOrd="0" presId="urn:microsoft.com/office/officeart/2005/8/layout/lProcess3"/>
    <dgm:cxn modelId="{B12803CF-CBE5-4B7A-A7B5-DDCF294C47C1}" type="presParOf" srcId="{8D3D17CB-2E18-4847-BE6D-CE1D4E12AFE8}" destId="{F3882375-126E-4847-BECF-551FE5B9C8A2}" srcOrd="12" destOrd="0" presId="urn:microsoft.com/office/officeart/2005/8/layout/lProcess3"/>
    <dgm:cxn modelId="{399CD69B-D69F-45FB-A03F-EF88E62ED969}" type="presParOf" srcId="{8D3D17CB-2E18-4847-BE6D-CE1D4E12AFE8}" destId="{94943DF3-4C45-4EA3-AAFF-7A985A1544E6}" srcOrd="13" destOrd="0" presId="urn:microsoft.com/office/officeart/2005/8/layout/lProcess3"/>
    <dgm:cxn modelId="{4CA5437A-3297-494F-A6AD-40C2D764892D}" type="presParOf" srcId="{8D3D17CB-2E18-4847-BE6D-CE1D4E12AFE8}" destId="{775247EA-FCFE-4D8F-9834-322BDB9780B4}" srcOrd="14" destOrd="0" presId="urn:microsoft.com/office/officeart/2005/8/layout/lProcess3"/>
    <dgm:cxn modelId="{BCF5BEC7-56E3-40F1-B0AF-C1F269BE2E97}" type="presParOf" srcId="{67EE4B92-C171-402F-991B-0EFAD8F7BA59}" destId="{2D7CB29C-A63E-45FA-BBFA-3701BF8E3BAA}" srcOrd="1" destOrd="0" presId="urn:microsoft.com/office/officeart/2005/8/layout/lProcess3"/>
    <dgm:cxn modelId="{377CA704-B026-4FFF-A2B2-791C648BC59D}" type="presParOf" srcId="{67EE4B92-C171-402F-991B-0EFAD8F7BA59}" destId="{27B3994C-56E5-4D1E-A885-21CF73366E41}" srcOrd="2" destOrd="0" presId="urn:microsoft.com/office/officeart/2005/8/layout/lProcess3"/>
    <dgm:cxn modelId="{685E99ED-E050-474A-8326-DFACE7AE4694}" type="presParOf" srcId="{27B3994C-56E5-4D1E-A885-21CF73366E41}" destId="{F556B563-8150-4177-805D-1428E68D1392}" srcOrd="0" destOrd="0" presId="urn:microsoft.com/office/officeart/2005/8/layout/lProcess3"/>
    <dgm:cxn modelId="{ACB2249F-5EFE-46D2-BBB2-152E9E20CDE7}" type="presParOf" srcId="{27B3994C-56E5-4D1E-A885-21CF73366E41}" destId="{409C2C3C-0502-4716-8576-8FF1642DBAD1}" srcOrd="1" destOrd="0" presId="urn:microsoft.com/office/officeart/2005/8/layout/lProcess3"/>
    <dgm:cxn modelId="{825D2C58-7074-439D-97F2-D2DC4564556E}" type="presParOf" srcId="{27B3994C-56E5-4D1E-A885-21CF73366E41}" destId="{6157AA70-FB4A-4E4E-B95F-208049AFA37B}" srcOrd="2" destOrd="0" presId="urn:microsoft.com/office/officeart/2005/8/layout/lProcess3"/>
    <dgm:cxn modelId="{F440D417-E10E-4E47-A22D-46B835594F10}" type="presParOf" srcId="{27B3994C-56E5-4D1E-A885-21CF73366E41}" destId="{A8C2695D-2F92-481D-9B7B-BA7E999F1C17}" srcOrd="3" destOrd="0" presId="urn:microsoft.com/office/officeart/2005/8/layout/lProcess3"/>
    <dgm:cxn modelId="{452FA4C5-CB8E-4B2D-8642-F7BD18A3A801}" type="presParOf" srcId="{27B3994C-56E5-4D1E-A885-21CF73366E41}" destId="{9D894F3F-EACE-4BF0-ADA5-625D59D913D4}" srcOrd="4" destOrd="0" presId="urn:microsoft.com/office/officeart/2005/8/layout/lProcess3"/>
    <dgm:cxn modelId="{46BDE6F5-3E70-4B40-BC39-2E95DCF0B43B}" type="presParOf" srcId="{27B3994C-56E5-4D1E-A885-21CF73366E41}" destId="{98FF054B-4829-491C-A29B-E4EB5F4BFC39}" srcOrd="5" destOrd="0" presId="urn:microsoft.com/office/officeart/2005/8/layout/lProcess3"/>
    <dgm:cxn modelId="{845D74F6-6A72-4DA9-AF68-82DD24B6234A}" type="presParOf" srcId="{27B3994C-56E5-4D1E-A885-21CF73366E41}" destId="{F7BF9C51-DB20-45DC-9BED-EA7EBFD382A4}" srcOrd="6" destOrd="0" presId="urn:microsoft.com/office/officeart/2005/8/layout/lProcess3"/>
    <dgm:cxn modelId="{1366DF6C-AF76-41CE-9DEB-092DB48E4D28}" type="presParOf" srcId="{27B3994C-56E5-4D1E-A885-21CF73366E41}" destId="{4DD6DD03-079F-4294-8EC3-C3C906B67D9C}" srcOrd="7" destOrd="0" presId="urn:microsoft.com/office/officeart/2005/8/layout/lProcess3"/>
    <dgm:cxn modelId="{2C6D2F43-11D5-4784-B0E7-A0B6D9F96DC0}" type="presParOf" srcId="{27B3994C-56E5-4D1E-A885-21CF73366E41}" destId="{8F274CF7-603B-4B16-8A47-1603C9F5D91B}" srcOrd="8" destOrd="0" presId="urn:microsoft.com/office/officeart/2005/8/layout/lProcess3"/>
    <dgm:cxn modelId="{42EAF788-4B10-4824-9834-7053368897AA}" type="presParOf" srcId="{27B3994C-56E5-4D1E-A885-21CF73366E41}" destId="{47A40184-62F5-47F1-8893-D1C9BD68D66B}" srcOrd="9" destOrd="0" presId="urn:microsoft.com/office/officeart/2005/8/layout/lProcess3"/>
    <dgm:cxn modelId="{E51A8AF2-6AD7-4541-BBB6-E8510EC04731}" type="presParOf" srcId="{27B3994C-56E5-4D1E-A885-21CF73366E41}" destId="{3EE9766F-8D90-4A56-A330-6B82D8DC25B0}" srcOrd="10" destOrd="0" presId="urn:microsoft.com/office/officeart/2005/8/layout/lProcess3"/>
    <dgm:cxn modelId="{3A49D9A1-B114-49BA-95B7-500B68D8C1FD}" type="presParOf" srcId="{27B3994C-56E5-4D1E-A885-21CF73366E41}" destId="{6EF01974-F68E-4928-802B-0BE560252CC5}" srcOrd="11" destOrd="0" presId="urn:microsoft.com/office/officeart/2005/8/layout/lProcess3"/>
    <dgm:cxn modelId="{EF542CA2-FE33-45E8-9516-50CDB74EDA07}" type="presParOf" srcId="{27B3994C-56E5-4D1E-A885-21CF73366E41}" destId="{D8345AAA-7450-4387-A0FC-9CF4A3CD9944}" srcOrd="12" destOrd="0" presId="urn:microsoft.com/office/officeart/2005/8/layout/lProcess3"/>
    <dgm:cxn modelId="{56CB2C86-41E4-4D3A-AD37-06B8E960FEE4}" type="presParOf" srcId="{27B3994C-56E5-4D1E-A885-21CF73366E41}" destId="{DFA76C24-4367-40CA-8C57-70F334B6FAFD}" srcOrd="13" destOrd="0" presId="urn:microsoft.com/office/officeart/2005/8/layout/lProcess3"/>
    <dgm:cxn modelId="{4055D3BB-1029-4320-9202-3799DFC01D36}" type="presParOf" srcId="{27B3994C-56E5-4D1E-A885-21CF73366E41}" destId="{F08AE4B3-8466-4A6D-ADCD-954FDC09EA20}" srcOrd="14" destOrd="0" presId="urn:microsoft.com/office/officeart/2005/8/layout/lProcess3"/>
    <dgm:cxn modelId="{3A4B643C-0585-4CB3-B76E-33C09A429015}" type="presParOf" srcId="{67EE4B92-C171-402F-991B-0EFAD8F7BA59}" destId="{0A6EEBCF-42CD-4520-B895-432F54B43DC8}" srcOrd="3" destOrd="0" presId="urn:microsoft.com/office/officeart/2005/8/layout/lProcess3"/>
    <dgm:cxn modelId="{4FF17DC0-8BFF-4628-BB6C-A89204CEBFE7}" type="presParOf" srcId="{67EE4B92-C171-402F-991B-0EFAD8F7BA59}" destId="{34021F1A-1A32-4696-950D-7D44D8898E34}" srcOrd="4" destOrd="0" presId="urn:microsoft.com/office/officeart/2005/8/layout/lProcess3"/>
    <dgm:cxn modelId="{3CC1E895-2CA1-4C07-8CD8-4D242833F071}" type="presParOf" srcId="{34021F1A-1A32-4696-950D-7D44D8898E34}" destId="{19982574-8E1B-4BFE-81BC-3B6791EABA14}" srcOrd="0" destOrd="0" presId="urn:microsoft.com/office/officeart/2005/8/layout/lProcess3"/>
    <dgm:cxn modelId="{FAE62F69-11A8-4CA2-A978-2EC3A0A571F1}" type="presParOf" srcId="{34021F1A-1A32-4696-950D-7D44D8898E34}" destId="{D0F38FBE-4D69-4BF0-9166-B2252D21FAE3}" srcOrd="1" destOrd="0" presId="urn:microsoft.com/office/officeart/2005/8/layout/lProcess3"/>
    <dgm:cxn modelId="{97DA57A3-701D-42F9-990E-BA6432FFD250}" type="presParOf" srcId="{34021F1A-1A32-4696-950D-7D44D8898E34}" destId="{A9885228-732A-4A38-A93A-C9E2F4C49CEC}" srcOrd="2" destOrd="0" presId="urn:microsoft.com/office/officeart/2005/8/layout/lProcess3"/>
    <dgm:cxn modelId="{74D9090D-18D6-46E0-9D20-6DDA758E4285}" type="presParOf" srcId="{34021F1A-1A32-4696-950D-7D44D8898E34}" destId="{BBFD2F9B-663B-41F9-B0B4-2D2F01BF9BEB}" srcOrd="3" destOrd="0" presId="urn:microsoft.com/office/officeart/2005/8/layout/lProcess3"/>
    <dgm:cxn modelId="{0C6B51BF-215B-492D-A2CE-44D6648704D0}" type="presParOf" srcId="{34021F1A-1A32-4696-950D-7D44D8898E34}" destId="{1BACB363-337F-4355-91A2-B83B4C4FF966}" srcOrd="4" destOrd="0" presId="urn:microsoft.com/office/officeart/2005/8/layout/lProcess3"/>
    <dgm:cxn modelId="{6D71FCFC-3E47-4B99-8157-AADFA88A9185}" type="presParOf" srcId="{34021F1A-1A32-4696-950D-7D44D8898E34}" destId="{0FC8351B-86B0-4F2A-A27E-F1E35934541C}" srcOrd="5" destOrd="0" presId="urn:microsoft.com/office/officeart/2005/8/layout/lProcess3"/>
    <dgm:cxn modelId="{89B50DF9-432B-4DA2-9736-1955328C227E}" type="presParOf" srcId="{34021F1A-1A32-4696-950D-7D44D8898E34}" destId="{7D9520FA-73EA-4293-ABBB-BE2281BB4488}" srcOrd="6" destOrd="0" presId="urn:microsoft.com/office/officeart/2005/8/layout/lProcess3"/>
    <dgm:cxn modelId="{0B523EA7-550F-47A9-84B4-5835F71F54C2}" type="presParOf" srcId="{34021F1A-1A32-4696-950D-7D44D8898E34}" destId="{BCF6471E-A23E-4F81-A31E-238309246B2F}" srcOrd="7" destOrd="0" presId="urn:microsoft.com/office/officeart/2005/8/layout/lProcess3"/>
    <dgm:cxn modelId="{B1B2D01E-FA7D-495B-8AF2-B5DC0284E4B6}" type="presParOf" srcId="{34021F1A-1A32-4696-950D-7D44D8898E34}" destId="{FDD088EE-A24B-4CAD-9E0E-A6DBE97DED41}" srcOrd="8" destOrd="0" presId="urn:microsoft.com/office/officeart/2005/8/layout/lProcess3"/>
    <dgm:cxn modelId="{9A710252-EDC4-4842-987C-B1B570F20874}" type="presParOf" srcId="{34021F1A-1A32-4696-950D-7D44D8898E34}" destId="{BE502FBB-0981-4F5F-BE2A-3F13D6FE2AD2}" srcOrd="9" destOrd="0" presId="urn:microsoft.com/office/officeart/2005/8/layout/lProcess3"/>
    <dgm:cxn modelId="{EE72B76C-580C-4006-9B52-6CF1DAB34331}" type="presParOf" srcId="{34021F1A-1A32-4696-950D-7D44D8898E34}" destId="{26F303B0-F5CA-4725-8A1A-026761A9EBE8}" srcOrd="10" destOrd="0" presId="urn:microsoft.com/office/officeart/2005/8/layout/lProcess3"/>
    <dgm:cxn modelId="{52339EA0-2043-4644-A4E5-F9E6CEEA33C3}" type="presParOf" srcId="{34021F1A-1A32-4696-950D-7D44D8898E34}" destId="{448253F0-5C9B-42B4-AE1F-72FBD8399B3F}" srcOrd="11" destOrd="0" presId="urn:microsoft.com/office/officeart/2005/8/layout/lProcess3"/>
    <dgm:cxn modelId="{721619F7-865B-4A7D-BEB3-8B0390A59BA5}" type="presParOf" srcId="{34021F1A-1A32-4696-950D-7D44D8898E34}" destId="{DEABAF2A-67E5-4F95-B13F-4338C9CF867B}" srcOrd="12" destOrd="0" presId="urn:microsoft.com/office/officeart/2005/8/layout/lProcess3"/>
    <dgm:cxn modelId="{D719880D-D1F8-4675-99B6-4E36804542F1}" type="presParOf" srcId="{34021F1A-1A32-4696-950D-7D44D8898E34}" destId="{4AAC5E3E-A237-48F9-934C-3BDA422167EB}" srcOrd="13" destOrd="0" presId="urn:microsoft.com/office/officeart/2005/8/layout/lProcess3"/>
    <dgm:cxn modelId="{DC44AE4C-B682-4BF5-98D4-0305C807D5D0}" type="presParOf" srcId="{34021F1A-1A32-4696-950D-7D44D8898E34}" destId="{76146307-2DD8-4AB5-97D6-AA67C79BF4F6}" srcOrd="14" destOrd="0" presId="urn:microsoft.com/office/officeart/2005/8/layout/lProcess3"/>
    <dgm:cxn modelId="{D5794F18-C53C-463D-B83A-019002226D4F}" type="presParOf" srcId="{67EE4B92-C171-402F-991B-0EFAD8F7BA59}" destId="{85D2CD36-D46E-4779-9E05-C82711F5B24E}" srcOrd="5" destOrd="0" presId="urn:microsoft.com/office/officeart/2005/8/layout/lProcess3"/>
    <dgm:cxn modelId="{49917887-01C2-4892-95E7-1D787E846344}" type="presParOf" srcId="{67EE4B92-C171-402F-991B-0EFAD8F7BA59}" destId="{8DB4ACC1-0F2B-40F6-8EC6-C690B226BE15}" srcOrd="6" destOrd="0" presId="urn:microsoft.com/office/officeart/2005/8/layout/lProcess3"/>
    <dgm:cxn modelId="{9CC436F4-48CA-48F1-BF76-E270952A0B0B}" type="presParOf" srcId="{8DB4ACC1-0F2B-40F6-8EC6-C690B226BE15}" destId="{AAFF4489-9719-4F3C-8CBA-75F5A95447B2}" srcOrd="0" destOrd="0" presId="urn:microsoft.com/office/officeart/2005/8/layout/lProcess3"/>
    <dgm:cxn modelId="{63824B02-96FB-46F8-A3E9-1D488A5F2FBB}" type="presParOf" srcId="{8DB4ACC1-0F2B-40F6-8EC6-C690B226BE15}" destId="{DAA0CC09-3CB6-4482-B514-BDBC5D649B75}" srcOrd="1" destOrd="0" presId="urn:microsoft.com/office/officeart/2005/8/layout/lProcess3"/>
    <dgm:cxn modelId="{C9DED389-42E9-4A1A-952C-47D5CE5E8498}" type="presParOf" srcId="{8DB4ACC1-0F2B-40F6-8EC6-C690B226BE15}" destId="{BC092963-340F-446F-A8E2-C78F33CE3F99}" srcOrd="2" destOrd="0" presId="urn:microsoft.com/office/officeart/2005/8/layout/lProcess3"/>
    <dgm:cxn modelId="{519BA3A3-53B2-491A-A496-1993ED5ACDB2}" type="presParOf" srcId="{8DB4ACC1-0F2B-40F6-8EC6-C690B226BE15}" destId="{EEE93681-AF3B-4104-B5D0-E5ED03E0D412}" srcOrd="3" destOrd="0" presId="urn:microsoft.com/office/officeart/2005/8/layout/lProcess3"/>
    <dgm:cxn modelId="{9A902713-11B4-4782-A1DF-30B21A3C3534}" type="presParOf" srcId="{8DB4ACC1-0F2B-40F6-8EC6-C690B226BE15}" destId="{F3F555CC-0A38-41C7-8CB7-A1451A3CC680}" srcOrd="4" destOrd="0" presId="urn:microsoft.com/office/officeart/2005/8/layout/lProcess3"/>
    <dgm:cxn modelId="{683F139B-6253-4023-BC1A-9FA0739E1ADF}" type="presParOf" srcId="{8DB4ACC1-0F2B-40F6-8EC6-C690B226BE15}" destId="{95A442D5-FC17-4954-953C-4FA3F60423B6}" srcOrd="5" destOrd="0" presId="urn:microsoft.com/office/officeart/2005/8/layout/lProcess3"/>
    <dgm:cxn modelId="{1996A135-781C-4D73-A6E2-0E9624FFC9D0}" type="presParOf" srcId="{8DB4ACC1-0F2B-40F6-8EC6-C690B226BE15}" destId="{84720564-45BB-4B80-B6C5-30388C337BB3}" srcOrd="6" destOrd="0" presId="urn:microsoft.com/office/officeart/2005/8/layout/lProcess3"/>
    <dgm:cxn modelId="{F004250D-7E9B-4CDA-937F-1C1FF790B066}" type="presParOf" srcId="{8DB4ACC1-0F2B-40F6-8EC6-C690B226BE15}" destId="{08DACE7E-8EC7-46B8-8347-A0CFCB89183C}" srcOrd="7" destOrd="0" presId="urn:microsoft.com/office/officeart/2005/8/layout/lProcess3"/>
    <dgm:cxn modelId="{428D35A3-989B-49F2-B220-CD9381852342}" type="presParOf" srcId="{8DB4ACC1-0F2B-40F6-8EC6-C690B226BE15}" destId="{6CCC16C0-979B-45FA-A083-C61417D12DBC}" srcOrd="8" destOrd="0" presId="urn:microsoft.com/office/officeart/2005/8/layout/lProcess3"/>
    <dgm:cxn modelId="{752042E7-FB21-42A9-B4D3-FD2CB3CBA559}" type="presParOf" srcId="{8DB4ACC1-0F2B-40F6-8EC6-C690B226BE15}" destId="{8AE079D1-F671-4ED7-A1FB-06FE6CDA32AF}" srcOrd="9" destOrd="0" presId="urn:microsoft.com/office/officeart/2005/8/layout/lProcess3"/>
    <dgm:cxn modelId="{7AD37C3C-F3DC-46F4-8003-2CA536EEEC3E}" type="presParOf" srcId="{8DB4ACC1-0F2B-40F6-8EC6-C690B226BE15}" destId="{82AD05DE-64C3-4D98-8E67-C89A79AFAA87}" srcOrd="10" destOrd="0" presId="urn:microsoft.com/office/officeart/2005/8/layout/lProcess3"/>
    <dgm:cxn modelId="{E8EEAB24-ECFB-4A45-A800-1DC5314A5B9C}" type="presParOf" srcId="{8DB4ACC1-0F2B-40F6-8EC6-C690B226BE15}" destId="{68F0FB2A-137F-437E-BF47-7A2387F9D045}" srcOrd="11" destOrd="0" presId="urn:microsoft.com/office/officeart/2005/8/layout/lProcess3"/>
    <dgm:cxn modelId="{457CC25E-1332-4266-AEE0-DF7AA3BC76FA}" type="presParOf" srcId="{8DB4ACC1-0F2B-40F6-8EC6-C690B226BE15}" destId="{E7FF08CA-F4A0-4F5B-91EB-9D2290A12A15}" srcOrd="12" destOrd="0" presId="urn:microsoft.com/office/officeart/2005/8/layout/lProcess3"/>
    <dgm:cxn modelId="{D4744760-E39C-47E6-B196-C336380DBBBF}" type="presParOf" srcId="{8DB4ACC1-0F2B-40F6-8EC6-C690B226BE15}" destId="{DF1E4E3A-6FFF-4D9E-B321-767809E030FD}" srcOrd="13" destOrd="0" presId="urn:microsoft.com/office/officeart/2005/8/layout/lProcess3"/>
    <dgm:cxn modelId="{219B65CC-E19B-4B30-91EB-4341B264FB11}" type="presParOf" srcId="{8DB4ACC1-0F2B-40F6-8EC6-C690B226BE15}" destId="{0FF1BDDE-99BA-4E8D-8EB7-A2D5AAAEC4E1}" srcOrd="14" destOrd="0" presId="urn:microsoft.com/office/officeart/2005/8/layout/lProcess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F07260-4C38-48E3-9178-ED8DD0549D9A}">
      <dsp:nvSpPr>
        <dsp:cNvPr id="0" name=""/>
        <dsp:cNvSpPr/>
      </dsp:nvSpPr>
      <dsp:spPr>
        <a:xfrm>
          <a:off x="2646" y="91819"/>
          <a:ext cx="961783" cy="384713"/>
        </a:xfrm>
        <a:prstGeom prst="chevr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postoperative period</a:t>
          </a:r>
          <a:endParaRPr lang="ru-RU" sz="800" b="1" kern="1200"/>
        </a:p>
      </dsp:txBody>
      <dsp:txXfrm>
        <a:off x="195003" y="91819"/>
        <a:ext cx="577070" cy="384713"/>
      </dsp:txXfrm>
    </dsp:sp>
    <dsp:sp modelId="{58F71430-F493-409C-8465-C9B55A65747E}">
      <dsp:nvSpPr>
        <dsp:cNvPr id="0" name=""/>
        <dsp:cNvSpPr/>
      </dsp:nvSpPr>
      <dsp:spPr>
        <a:xfrm>
          <a:off x="839398" y="124520"/>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KT</a:t>
          </a:r>
          <a:endParaRPr lang="ru-RU" sz="800" b="1" kern="1200"/>
        </a:p>
      </dsp:txBody>
      <dsp:txXfrm>
        <a:off x="999054" y="124520"/>
        <a:ext cx="478968" cy="319312"/>
      </dsp:txXfrm>
    </dsp:sp>
    <dsp:sp modelId="{3267FE05-456D-4153-B050-E3C5922727A1}">
      <dsp:nvSpPr>
        <dsp:cNvPr id="0" name=""/>
        <dsp:cNvSpPr/>
      </dsp:nvSpPr>
      <dsp:spPr>
        <a:xfrm>
          <a:off x="1525919" y="124520"/>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1</a:t>
          </a:r>
        </a:p>
      </dsp:txBody>
      <dsp:txXfrm>
        <a:off x="1685575" y="124520"/>
        <a:ext cx="478968" cy="319312"/>
      </dsp:txXfrm>
    </dsp:sp>
    <dsp:sp modelId="{C884A4FE-FC55-435A-9BD5-3DC669A123CE}">
      <dsp:nvSpPr>
        <dsp:cNvPr id="0" name=""/>
        <dsp:cNvSpPr/>
      </dsp:nvSpPr>
      <dsp:spPr>
        <a:xfrm>
          <a:off x="2212439" y="124520"/>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2</a:t>
          </a:r>
        </a:p>
      </dsp:txBody>
      <dsp:txXfrm>
        <a:off x="2372095" y="124520"/>
        <a:ext cx="478968" cy="319312"/>
      </dsp:txXfrm>
    </dsp:sp>
    <dsp:sp modelId="{B7B23BD2-571D-4F9D-A95D-7F019EC75028}">
      <dsp:nvSpPr>
        <dsp:cNvPr id="0" name=""/>
        <dsp:cNvSpPr/>
      </dsp:nvSpPr>
      <dsp:spPr>
        <a:xfrm>
          <a:off x="2898960" y="124520"/>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3</a:t>
          </a:r>
        </a:p>
      </dsp:txBody>
      <dsp:txXfrm>
        <a:off x="3058616" y="124520"/>
        <a:ext cx="478968" cy="319312"/>
      </dsp:txXfrm>
    </dsp:sp>
    <dsp:sp modelId="{377F6C8F-FC2B-487B-98CC-79D0D079925C}">
      <dsp:nvSpPr>
        <dsp:cNvPr id="0" name=""/>
        <dsp:cNvSpPr/>
      </dsp:nvSpPr>
      <dsp:spPr>
        <a:xfrm>
          <a:off x="3585481" y="124520"/>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4</a:t>
          </a:r>
        </a:p>
      </dsp:txBody>
      <dsp:txXfrm>
        <a:off x="3745137" y="124520"/>
        <a:ext cx="478968" cy="319312"/>
      </dsp:txXfrm>
    </dsp:sp>
    <dsp:sp modelId="{F3882375-126E-4847-BECF-551FE5B9C8A2}">
      <dsp:nvSpPr>
        <dsp:cNvPr id="0" name=""/>
        <dsp:cNvSpPr/>
      </dsp:nvSpPr>
      <dsp:spPr>
        <a:xfrm>
          <a:off x="4272002" y="124520"/>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5 (</a:t>
          </a:r>
          <a:r>
            <a:rPr lang="en-US" sz="800" b="1" kern="1200"/>
            <a:t>PE</a:t>
          </a:r>
          <a:r>
            <a:rPr lang="ru-RU" sz="800" b="1" kern="1200"/>
            <a:t>) </a:t>
          </a:r>
        </a:p>
      </dsp:txBody>
      <dsp:txXfrm>
        <a:off x="4431658" y="124520"/>
        <a:ext cx="478968" cy="319312"/>
      </dsp:txXfrm>
    </dsp:sp>
    <dsp:sp modelId="{775247EA-FCFE-4D8F-9834-322BDB9780B4}">
      <dsp:nvSpPr>
        <dsp:cNvPr id="0" name=""/>
        <dsp:cNvSpPr/>
      </dsp:nvSpPr>
      <dsp:spPr>
        <a:xfrm>
          <a:off x="4958523" y="121070"/>
          <a:ext cx="792883" cy="3262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  6 (</a:t>
          </a:r>
          <a:r>
            <a:rPr lang="en-US" sz="800" kern="1200"/>
            <a:t>RTK</a:t>
          </a:r>
          <a:r>
            <a:rPr lang="ru-RU" sz="800" b="1" kern="1200"/>
            <a:t>)</a:t>
          </a:r>
        </a:p>
      </dsp:txBody>
      <dsp:txXfrm>
        <a:off x="5121629" y="121070"/>
        <a:ext cx="466671" cy="326212"/>
      </dsp:txXfrm>
    </dsp:sp>
    <dsp:sp modelId="{F556B563-8150-4177-805D-1428E68D1392}">
      <dsp:nvSpPr>
        <dsp:cNvPr id="0" name=""/>
        <dsp:cNvSpPr/>
      </dsp:nvSpPr>
      <dsp:spPr>
        <a:xfrm>
          <a:off x="2646" y="530392"/>
          <a:ext cx="961783" cy="384713"/>
        </a:xfrm>
        <a:prstGeom prst="chevr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urea</a:t>
          </a:r>
          <a:endParaRPr lang="ru-RU" sz="800" b="1" kern="1200"/>
        </a:p>
      </dsp:txBody>
      <dsp:txXfrm>
        <a:off x="195003" y="530392"/>
        <a:ext cx="577070" cy="384713"/>
      </dsp:txXfrm>
    </dsp:sp>
    <dsp:sp modelId="{6157AA70-FB4A-4E4E-B95F-208049AFA37B}">
      <dsp:nvSpPr>
        <dsp:cNvPr id="0" name=""/>
        <dsp:cNvSpPr/>
      </dsp:nvSpPr>
      <dsp:spPr>
        <a:xfrm>
          <a:off x="839398" y="563093"/>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584</a:t>
          </a:r>
        </a:p>
      </dsp:txBody>
      <dsp:txXfrm>
        <a:off x="999054" y="563093"/>
        <a:ext cx="478968" cy="319312"/>
      </dsp:txXfrm>
    </dsp:sp>
    <dsp:sp modelId="{9D894F3F-EACE-4BF0-ADA5-625D59D913D4}">
      <dsp:nvSpPr>
        <dsp:cNvPr id="0" name=""/>
        <dsp:cNvSpPr/>
      </dsp:nvSpPr>
      <dsp:spPr>
        <a:xfrm>
          <a:off x="1525919" y="563093"/>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162</a:t>
          </a:r>
        </a:p>
      </dsp:txBody>
      <dsp:txXfrm>
        <a:off x="1685575" y="563093"/>
        <a:ext cx="478968" cy="319312"/>
      </dsp:txXfrm>
    </dsp:sp>
    <dsp:sp modelId="{F7BF9C51-DB20-45DC-9BED-EA7EBFD382A4}">
      <dsp:nvSpPr>
        <dsp:cNvPr id="0" name=""/>
        <dsp:cNvSpPr/>
      </dsp:nvSpPr>
      <dsp:spPr>
        <a:xfrm>
          <a:off x="2212439" y="563093"/>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90</a:t>
          </a:r>
        </a:p>
      </dsp:txBody>
      <dsp:txXfrm>
        <a:off x="2372095" y="563093"/>
        <a:ext cx="478968" cy="319312"/>
      </dsp:txXfrm>
    </dsp:sp>
    <dsp:sp modelId="{8F274CF7-603B-4B16-8A47-1603C9F5D91B}">
      <dsp:nvSpPr>
        <dsp:cNvPr id="0" name=""/>
        <dsp:cNvSpPr/>
      </dsp:nvSpPr>
      <dsp:spPr>
        <a:xfrm>
          <a:off x="2898960" y="563093"/>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86</a:t>
          </a:r>
        </a:p>
      </dsp:txBody>
      <dsp:txXfrm>
        <a:off x="3058616" y="563093"/>
        <a:ext cx="478968" cy="319312"/>
      </dsp:txXfrm>
    </dsp:sp>
    <dsp:sp modelId="{3EE9766F-8D90-4A56-A330-6B82D8DC25B0}">
      <dsp:nvSpPr>
        <dsp:cNvPr id="0" name=""/>
        <dsp:cNvSpPr/>
      </dsp:nvSpPr>
      <dsp:spPr>
        <a:xfrm>
          <a:off x="3585481" y="563093"/>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100</a:t>
          </a:r>
        </a:p>
      </dsp:txBody>
      <dsp:txXfrm>
        <a:off x="3745137" y="563093"/>
        <a:ext cx="478968" cy="319312"/>
      </dsp:txXfrm>
    </dsp:sp>
    <dsp:sp modelId="{D8345AAA-7450-4387-A0FC-9CF4A3CD9944}">
      <dsp:nvSpPr>
        <dsp:cNvPr id="0" name=""/>
        <dsp:cNvSpPr/>
      </dsp:nvSpPr>
      <dsp:spPr>
        <a:xfrm>
          <a:off x="4272002" y="563093"/>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120</a:t>
          </a:r>
        </a:p>
      </dsp:txBody>
      <dsp:txXfrm>
        <a:off x="4431658" y="563093"/>
        <a:ext cx="478968" cy="319312"/>
      </dsp:txXfrm>
    </dsp:sp>
    <dsp:sp modelId="{F08AE4B3-8466-4A6D-ADCD-954FDC09EA20}">
      <dsp:nvSpPr>
        <dsp:cNvPr id="0" name=""/>
        <dsp:cNvSpPr/>
      </dsp:nvSpPr>
      <dsp:spPr>
        <a:xfrm>
          <a:off x="4958523" y="563093"/>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413</a:t>
          </a:r>
        </a:p>
      </dsp:txBody>
      <dsp:txXfrm>
        <a:off x="5118179" y="563093"/>
        <a:ext cx="478968" cy="319312"/>
      </dsp:txXfrm>
    </dsp:sp>
    <dsp:sp modelId="{19982574-8E1B-4BFE-81BC-3B6791EABA14}">
      <dsp:nvSpPr>
        <dsp:cNvPr id="0" name=""/>
        <dsp:cNvSpPr/>
      </dsp:nvSpPr>
      <dsp:spPr>
        <a:xfrm>
          <a:off x="2646" y="968965"/>
          <a:ext cx="961783" cy="384713"/>
        </a:xfrm>
        <a:prstGeom prst="chevr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creatinine</a:t>
          </a:r>
          <a:endParaRPr lang="ru-RU" sz="800" b="1" kern="1200"/>
        </a:p>
      </dsp:txBody>
      <dsp:txXfrm>
        <a:off x="195003" y="968965"/>
        <a:ext cx="577070" cy="384713"/>
      </dsp:txXfrm>
    </dsp:sp>
    <dsp:sp modelId="{A9885228-732A-4A38-A93A-C9E2F4C49CEC}">
      <dsp:nvSpPr>
        <dsp:cNvPr id="0" name=""/>
        <dsp:cNvSpPr/>
      </dsp:nvSpPr>
      <dsp:spPr>
        <a:xfrm>
          <a:off x="839398" y="1001666"/>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6,75</a:t>
          </a:r>
        </a:p>
      </dsp:txBody>
      <dsp:txXfrm>
        <a:off x="999054" y="1001666"/>
        <a:ext cx="478968" cy="319312"/>
      </dsp:txXfrm>
    </dsp:sp>
    <dsp:sp modelId="{1BACB363-337F-4355-91A2-B83B4C4FF966}">
      <dsp:nvSpPr>
        <dsp:cNvPr id="0" name=""/>
        <dsp:cNvSpPr/>
      </dsp:nvSpPr>
      <dsp:spPr>
        <a:xfrm>
          <a:off x="1525919" y="1001666"/>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5,79</a:t>
          </a:r>
        </a:p>
      </dsp:txBody>
      <dsp:txXfrm>
        <a:off x="1685575" y="1001666"/>
        <a:ext cx="478968" cy="319312"/>
      </dsp:txXfrm>
    </dsp:sp>
    <dsp:sp modelId="{7D9520FA-73EA-4293-ABBB-BE2281BB4488}">
      <dsp:nvSpPr>
        <dsp:cNvPr id="0" name=""/>
        <dsp:cNvSpPr/>
      </dsp:nvSpPr>
      <dsp:spPr>
        <a:xfrm>
          <a:off x="2212439" y="1001666"/>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7,87</a:t>
          </a:r>
        </a:p>
      </dsp:txBody>
      <dsp:txXfrm>
        <a:off x="2372095" y="1001666"/>
        <a:ext cx="478968" cy="319312"/>
      </dsp:txXfrm>
    </dsp:sp>
    <dsp:sp modelId="{FDD088EE-A24B-4CAD-9E0E-A6DBE97DED41}">
      <dsp:nvSpPr>
        <dsp:cNvPr id="0" name=""/>
        <dsp:cNvSpPr/>
      </dsp:nvSpPr>
      <dsp:spPr>
        <a:xfrm>
          <a:off x="2898960" y="1001666"/>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9,9</a:t>
          </a:r>
        </a:p>
      </dsp:txBody>
      <dsp:txXfrm>
        <a:off x="3058616" y="1001666"/>
        <a:ext cx="478968" cy="319312"/>
      </dsp:txXfrm>
    </dsp:sp>
    <dsp:sp modelId="{26F303B0-F5CA-4725-8A1A-026761A9EBE8}">
      <dsp:nvSpPr>
        <dsp:cNvPr id="0" name=""/>
        <dsp:cNvSpPr/>
      </dsp:nvSpPr>
      <dsp:spPr>
        <a:xfrm>
          <a:off x="3585481" y="1001666"/>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11,87</a:t>
          </a:r>
        </a:p>
      </dsp:txBody>
      <dsp:txXfrm>
        <a:off x="3745137" y="1001666"/>
        <a:ext cx="478968" cy="319312"/>
      </dsp:txXfrm>
    </dsp:sp>
    <dsp:sp modelId="{DEABAF2A-67E5-4F95-B13F-4338C9CF867B}">
      <dsp:nvSpPr>
        <dsp:cNvPr id="0" name=""/>
        <dsp:cNvSpPr/>
      </dsp:nvSpPr>
      <dsp:spPr>
        <a:xfrm>
          <a:off x="4272002" y="1001666"/>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12,3</a:t>
          </a:r>
        </a:p>
      </dsp:txBody>
      <dsp:txXfrm>
        <a:off x="4431658" y="1001666"/>
        <a:ext cx="478968" cy="319312"/>
      </dsp:txXfrm>
    </dsp:sp>
    <dsp:sp modelId="{76146307-2DD8-4AB5-97D6-AA67C79BF4F6}">
      <dsp:nvSpPr>
        <dsp:cNvPr id="0" name=""/>
        <dsp:cNvSpPr/>
      </dsp:nvSpPr>
      <dsp:spPr>
        <a:xfrm>
          <a:off x="4958523" y="1001666"/>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18,8</a:t>
          </a:r>
        </a:p>
      </dsp:txBody>
      <dsp:txXfrm>
        <a:off x="5118179" y="1001666"/>
        <a:ext cx="478968" cy="319312"/>
      </dsp:txXfrm>
    </dsp:sp>
    <dsp:sp modelId="{AAFF4489-9719-4F3C-8CBA-75F5A95447B2}">
      <dsp:nvSpPr>
        <dsp:cNvPr id="0" name=""/>
        <dsp:cNvSpPr/>
      </dsp:nvSpPr>
      <dsp:spPr>
        <a:xfrm>
          <a:off x="2646" y="1407539"/>
          <a:ext cx="961783" cy="384713"/>
        </a:xfrm>
        <a:prstGeom prst="chevr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en-US" sz="800" b="1" kern="1200"/>
            <a:t>protein in urine</a:t>
          </a:r>
          <a:endParaRPr lang="ru-RU" sz="800" b="1" kern="1200"/>
        </a:p>
      </dsp:txBody>
      <dsp:txXfrm>
        <a:off x="195003" y="1407539"/>
        <a:ext cx="577070" cy="384713"/>
      </dsp:txXfrm>
    </dsp:sp>
    <dsp:sp modelId="{BC092963-340F-446F-A8E2-C78F33CE3F99}">
      <dsp:nvSpPr>
        <dsp:cNvPr id="0" name=""/>
        <dsp:cNvSpPr/>
      </dsp:nvSpPr>
      <dsp:spPr>
        <a:xfrm>
          <a:off x="839398" y="1440239"/>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endParaRPr lang="ru-RU" sz="800" b="1" kern="1200"/>
        </a:p>
      </dsp:txBody>
      <dsp:txXfrm>
        <a:off x="999054" y="1440239"/>
        <a:ext cx="478968" cy="319312"/>
      </dsp:txXfrm>
    </dsp:sp>
    <dsp:sp modelId="{F3F555CC-0A38-41C7-8CB7-A1451A3CC680}">
      <dsp:nvSpPr>
        <dsp:cNvPr id="0" name=""/>
        <dsp:cNvSpPr/>
      </dsp:nvSpPr>
      <dsp:spPr>
        <a:xfrm>
          <a:off x="1525919" y="1440239"/>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endParaRPr lang="ru-RU" sz="800" b="1" kern="1200"/>
        </a:p>
      </dsp:txBody>
      <dsp:txXfrm>
        <a:off x="1685575" y="1440239"/>
        <a:ext cx="478968" cy="319312"/>
      </dsp:txXfrm>
    </dsp:sp>
    <dsp:sp modelId="{84720564-45BB-4B80-B6C5-30388C337BB3}">
      <dsp:nvSpPr>
        <dsp:cNvPr id="0" name=""/>
        <dsp:cNvSpPr/>
      </dsp:nvSpPr>
      <dsp:spPr>
        <a:xfrm>
          <a:off x="2212439" y="1440239"/>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0,5</a:t>
          </a:r>
        </a:p>
      </dsp:txBody>
      <dsp:txXfrm>
        <a:off x="2372095" y="1440239"/>
        <a:ext cx="478968" cy="319312"/>
      </dsp:txXfrm>
    </dsp:sp>
    <dsp:sp modelId="{6CCC16C0-979B-45FA-A083-C61417D12DBC}">
      <dsp:nvSpPr>
        <dsp:cNvPr id="0" name=""/>
        <dsp:cNvSpPr/>
      </dsp:nvSpPr>
      <dsp:spPr>
        <a:xfrm>
          <a:off x="2898960" y="1440239"/>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1,2</a:t>
          </a:r>
        </a:p>
      </dsp:txBody>
      <dsp:txXfrm>
        <a:off x="3058616" y="1440239"/>
        <a:ext cx="478968" cy="319312"/>
      </dsp:txXfrm>
    </dsp:sp>
    <dsp:sp modelId="{82AD05DE-64C3-4D98-8E67-C89A79AFAA87}">
      <dsp:nvSpPr>
        <dsp:cNvPr id="0" name=""/>
        <dsp:cNvSpPr/>
      </dsp:nvSpPr>
      <dsp:spPr>
        <a:xfrm>
          <a:off x="3585481" y="1440239"/>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6,6</a:t>
          </a:r>
        </a:p>
      </dsp:txBody>
      <dsp:txXfrm>
        <a:off x="3745137" y="1440239"/>
        <a:ext cx="478968" cy="319312"/>
      </dsp:txXfrm>
    </dsp:sp>
    <dsp:sp modelId="{E7FF08CA-F4A0-4F5B-91EB-9D2290A12A15}">
      <dsp:nvSpPr>
        <dsp:cNvPr id="0" name=""/>
        <dsp:cNvSpPr/>
      </dsp:nvSpPr>
      <dsp:spPr>
        <a:xfrm>
          <a:off x="4272002" y="1440239"/>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9,06</a:t>
          </a:r>
        </a:p>
      </dsp:txBody>
      <dsp:txXfrm>
        <a:off x="4431658" y="1440239"/>
        <a:ext cx="478968" cy="319312"/>
      </dsp:txXfrm>
    </dsp:sp>
    <dsp:sp modelId="{0FF1BDDE-99BA-4E8D-8EB7-A2D5AAAEC4E1}">
      <dsp:nvSpPr>
        <dsp:cNvPr id="0" name=""/>
        <dsp:cNvSpPr/>
      </dsp:nvSpPr>
      <dsp:spPr>
        <a:xfrm>
          <a:off x="4958523" y="1440239"/>
          <a:ext cx="798280" cy="319312"/>
        </a:xfrm>
        <a:prstGeom prst="chevron">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ru-RU" sz="800" b="1" kern="1200"/>
            <a:t>14,73</a:t>
          </a:r>
        </a:p>
      </dsp:txBody>
      <dsp:txXfrm>
        <a:off x="5118179" y="1440239"/>
        <a:ext cx="478968" cy="31931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9bzShY9igEoMk+ApLpxVLwsgWg==">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2DB01E-6649-497F-B919-F0E7039B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4425</Words>
  <Characters>25228</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29594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2024-04-26T04:13:00Z</dcterms:created>
  <dcterms:modified xsi:type="dcterms:W3CDTF">2024-11-05T10:42:00Z</dcterms:modified>
</cp:coreProperties>
</file>